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397AC" w14:textId="706EAA56" w:rsidR="1F40125B" w:rsidRDefault="1F40125B" w:rsidP="354C3533">
      <w:pPr>
        <w:shd w:val="clear" w:color="auto" w:fill="FFFFFF" w:themeFill="background1"/>
        <w:spacing w:after="0" w:line="240" w:lineRule="auto"/>
        <w:jc w:val="center"/>
      </w:pPr>
      <w:r>
        <w:rPr>
          <w:noProof/>
        </w:rPr>
        <w:drawing>
          <wp:inline distT="0" distB="0" distL="0" distR="0" wp14:anchorId="35A08B65" wp14:editId="04678E08">
            <wp:extent cx="3480630" cy="774075"/>
            <wp:effectExtent l="0" t="0" r="0" b="0"/>
            <wp:docPr id="19994342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34220" name="Picture 1999434220"/>
                    <pic:cNvPicPr/>
                  </pic:nvPicPr>
                  <pic:blipFill>
                    <a:blip r:embed="rId5">
                      <a:extLst>
                        <a:ext uri="{28A0092B-C50C-407E-A947-70E740481C1C}">
                          <a14:useLocalDpi xmlns:a14="http://schemas.microsoft.com/office/drawing/2010/main"/>
                        </a:ext>
                      </a:extLst>
                    </a:blip>
                    <a:stretch>
                      <a:fillRect/>
                    </a:stretch>
                  </pic:blipFill>
                  <pic:spPr>
                    <a:xfrm>
                      <a:off x="0" y="0"/>
                      <a:ext cx="3480630" cy="774075"/>
                    </a:xfrm>
                    <a:prstGeom prst="rect">
                      <a:avLst/>
                    </a:prstGeom>
                  </pic:spPr>
                </pic:pic>
              </a:graphicData>
            </a:graphic>
          </wp:inline>
        </w:drawing>
      </w:r>
    </w:p>
    <w:p w14:paraId="0B40FA9B" w14:textId="13A6B0C6" w:rsidR="354C3533" w:rsidRDefault="354C3533" w:rsidP="354C3533">
      <w:pPr>
        <w:shd w:val="clear" w:color="auto" w:fill="FFFFFF" w:themeFill="background1"/>
        <w:spacing w:after="0" w:line="240" w:lineRule="auto"/>
        <w:jc w:val="center"/>
        <w:outlineLvl w:val="0"/>
        <w:rPr>
          <w:rFonts w:ascii="Times New Roman" w:eastAsia="Times New Roman" w:hAnsi="Times New Roman" w:cs="Times New Roman"/>
          <w:b/>
          <w:bCs/>
          <w:color w:val="101010"/>
          <w:lang w:eastAsia="lt-LT"/>
        </w:rPr>
      </w:pPr>
    </w:p>
    <w:p w14:paraId="2DF6BD7B" w14:textId="5935EE43" w:rsidR="6893F168" w:rsidRDefault="6893F168" w:rsidP="354C3533">
      <w:pPr>
        <w:shd w:val="clear" w:color="auto" w:fill="FFFFFF" w:themeFill="background1"/>
        <w:spacing w:after="0" w:line="240" w:lineRule="auto"/>
        <w:jc w:val="center"/>
        <w:outlineLvl w:val="0"/>
        <w:rPr>
          <w:rFonts w:ascii="Times New Roman" w:eastAsia="Times New Roman" w:hAnsi="Times New Roman" w:cs="Times New Roman"/>
          <w:b/>
          <w:bCs/>
          <w:color w:val="101010"/>
        </w:rPr>
      </w:pPr>
      <w:r w:rsidRPr="354C3533">
        <w:rPr>
          <w:rFonts w:ascii="Times New Roman" w:eastAsia="Times New Roman" w:hAnsi="Times New Roman" w:cs="Times New Roman"/>
          <w:b/>
          <w:bCs/>
          <w:color w:val="101010"/>
        </w:rPr>
        <w:t>PROJEKT „HARIDUSABI JA KOORDINEERITULT OSUTATAVATE TEENUSTE TAGAMINE ZARASAI RAJOONI OMAVALITSUSES“</w:t>
      </w:r>
    </w:p>
    <w:p w14:paraId="462BC8BE" w14:textId="170CB371" w:rsidR="6893F168" w:rsidRDefault="6893F168" w:rsidP="354C3533">
      <w:pPr>
        <w:shd w:val="clear" w:color="auto" w:fill="FFFFFF" w:themeFill="background1"/>
        <w:spacing w:after="0" w:line="240" w:lineRule="auto"/>
        <w:jc w:val="center"/>
        <w:outlineLvl w:val="0"/>
        <w:rPr>
          <w:rFonts w:ascii="Times New Roman" w:eastAsia="Times New Roman" w:hAnsi="Times New Roman" w:cs="Times New Roman"/>
          <w:b/>
          <w:bCs/>
          <w:color w:val="101010"/>
          <w:lang w:eastAsia="lt-LT"/>
        </w:rPr>
      </w:pPr>
      <w:r w:rsidRPr="354C3533">
        <w:rPr>
          <w:rFonts w:ascii="Times New Roman" w:hAnsi="Times New Roman" w:cs="Times New Roman"/>
          <w:b/>
          <w:bCs/>
          <w:color w:val="232323"/>
        </w:rPr>
        <w:t>Nr. 10-091-K-0003</w:t>
      </w:r>
    </w:p>
    <w:p w14:paraId="322108F9" w14:textId="5897D71D" w:rsidR="354C3533" w:rsidRDefault="354C3533" w:rsidP="354C3533">
      <w:pPr>
        <w:shd w:val="clear" w:color="auto" w:fill="FFFFFF" w:themeFill="background1"/>
        <w:spacing w:after="0" w:line="240" w:lineRule="auto"/>
        <w:jc w:val="center"/>
        <w:outlineLvl w:val="0"/>
        <w:rPr>
          <w:rFonts w:ascii="Times New Roman" w:hAnsi="Times New Roman" w:cs="Times New Roman"/>
          <w:b/>
          <w:bCs/>
          <w:color w:val="232323"/>
        </w:rPr>
      </w:pPr>
    </w:p>
    <w:p w14:paraId="52C02D6C" w14:textId="5EE07EB8" w:rsidR="6893F168" w:rsidRDefault="6893F168" w:rsidP="354C3533">
      <w:pPr>
        <w:spacing w:after="0" w:line="360" w:lineRule="auto"/>
        <w:jc w:val="both"/>
      </w:pPr>
      <w:r>
        <w:rPr>
          <w:noProof/>
        </w:rPr>
        <w:drawing>
          <wp:inline distT="0" distB="0" distL="0" distR="0" wp14:anchorId="69F84908" wp14:editId="4814EF59">
            <wp:extent cx="6124575" cy="2762250"/>
            <wp:effectExtent l="0" t="0" r="0" b="0"/>
            <wp:docPr id="19697562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535" name="Picture 162487535"/>
                    <pic:cNvPicPr/>
                  </pic:nvPicPr>
                  <pic:blipFill>
                    <a:blip r:embed="rId6">
                      <a:extLst>
                        <a:ext uri="{28A0092B-C50C-407E-A947-70E740481C1C}">
                          <a14:useLocalDpi xmlns:a14="http://schemas.microsoft.com/office/drawing/2010/main"/>
                        </a:ext>
                      </a:extLst>
                    </a:blip>
                    <a:stretch>
                      <a:fillRect/>
                    </a:stretch>
                  </pic:blipFill>
                  <pic:spPr>
                    <a:xfrm>
                      <a:off x="0" y="0"/>
                      <a:ext cx="6124575" cy="2762250"/>
                    </a:xfrm>
                    <a:prstGeom prst="rect">
                      <a:avLst/>
                    </a:prstGeom>
                  </pic:spPr>
                </pic:pic>
              </a:graphicData>
            </a:graphic>
          </wp:inline>
        </w:drawing>
      </w:r>
    </w:p>
    <w:p w14:paraId="6B8C42BF" w14:textId="1CF2BAE6" w:rsidR="12AF790A" w:rsidRDefault="12AF790A" w:rsidP="354C3533">
      <w:pPr>
        <w:spacing w:before="240" w:after="240"/>
        <w:jc w:val="both"/>
        <w:rPr>
          <w:rFonts w:ascii="Times New Roman" w:hAnsi="Times New Roman" w:cs="Times New Roman"/>
        </w:rPr>
      </w:pPr>
      <w:r w:rsidRPr="354C3533">
        <w:rPr>
          <w:rFonts w:eastAsiaTheme="minorEastAsia"/>
        </w:rPr>
        <w:t>25 novembril 2025 sõlmis Zarasai rajooni omavalitsuse administratsioon projekti „Haridusabi ja koordineeritult osutatavate teenuste tagamine Zarasai rajooni omavalitsuses“ elluviimise lepingu Riikliku Projektijuhtimise Ametiga (CPVA). Projekti rahastatakse Euroopa Liidu fondidest (407655,71 eurot), riikliku kaasrahastuse vahenditest (71939,25 eurot) ning Zarasai rajooni omavalitsuse omaosalusest (53881,08 eurot); projekti kogumaksumus on 533476,04 eurot.</w:t>
      </w:r>
    </w:p>
    <w:p w14:paraId="179C8A77" w14:textId="37912755" w:rsidR="12AF790A" w:rsidRDefault="12AF790A" w:rsidP="354C3533">
      <w:pPr>
        <w:spacing w:before="240" w:after="240"/>
        <w:jc w:val="both"/>
        <w:rPr>
          <w:rFonts w:ascii="Times New Roman" w:hAnsi="Times New Roman" w:cs="Times New Roman"/>
        </w:rPr>
      </w:pPr>
      <w:r w:rsidRPr="354C3533">
        <w:rPr>
          <w:rFonts w:eastAsiaTheme="minorEastAsia"/>
        </w:rPr>
        <w:t>Projekti viiakse ellu Haridus-, Teadus- ja Spordiministeeriumi arengumeetme nr 12-003-03-02-01 „Kaasava hariduse rakendamine“ raames (taotlusvoor nr 10-091-K). Projekti elluviijaks on Zarasai rajooni omavalitsuse administratsioon.</w:t>
      </w:r>
    </w:p>
    <w:p w14:paraId="27FF6FAF" w14:textId="04AE54F3" w:rsidR="12AF790A" w:rsidRDefault="12AF790A" w:rsidP="354C3533">
      <w:pPr>
        <w:spacing w:before="240" w:after="240"/>
        <w:jc w:val="both"/>
        <w:rPr>
          <w:rFonts w:ascii="Times New Roman" w:hAnsi="Times New Roman" w:cs="Times New Roman"/>
        </w:rPr>
      </w:pPr>
      <w:r w:rsidRPr="354C3533">
        <w:rPr>
          <w:rFonts w:eastAsiaTheme="minorEastAsia"/>
        </w:rPr>
        <w:t>Projekti eesmärk on edendada kaasavat haridust ja vähendada sotsiaalset tõrjutust, mis tuleneb isikute erivajadustest hariduses ning ebasoodsa keskkonna (kultuurilise, keelelise, pedagoogilise, sotsiaal-majandusliku jm) mõjust Zarasai rajooni omavalitsuses. Projekti viiakse ellu koostöös 10 partneriga: Zarasai rajooni omavalitsuse rahvatervise büroo, Zarasai rajooni sotsiaalteenuste keskus, Zarasai haridusabi teenistus, Zarasai Fausto Latėnase kunstikool, Zarasai Pauliaus Širvio põhikool, Zarasai kutsekool, hariduskeskus „Diemedis“, SA Omanäolise Kooli Arenduskeskus, MTÜ „Gyvensenos visetas“ ning Innovedu OÜ.</w:t>
      </w:r>
    </w:p>
    <w:p w14:paraId="69D1574B" w14:textId="35F51B67" w:rsidR="12AF790A" w:rsidRDefault="12AF790A" w:rsidP="354C3533">
      <w:pPr>
        <w:spacing w:before="240" w:after="240"/>
        <w:jc w:val="both"/>
        <w:rPr>
          <w:rFonts w:ascii="Times New Roman" w:hAnsi="Times New Roman" w:cs="Times New Roman"/>
        </w:rPr>
      </w:pPr>
      <w:r w:rsidRPr="354C3533">
        <w:rPr>
          <w:rFonts w:eastAsiaTheme="minorEastAsia"/>
        </w:rPr>
        <w:lastRenderedPageBreak/>
        <w:t>Projekti sihtrühmaks on erivajadustega lapsed, nende vanemad (eestkostjad, hooldajad), õpetajad ning haridusabi spetsialistid.</w:t>
      </w:r>
    </w:p>
    <w:p w14:paraId="177F0F88" w14:textId="25EC2E4B" w:rsidR="12AF790A" w:rsidRDefault="12AF790A" w:rsidP="354C3533">
      <w:pPr>
        <w:spacing w:before="240" w:after="240"/>
        <w:jc w:val="both"/>
        <w:rPr>
          <w:rFonts w:ascii="Times New Roman" w:hAnsi="Times New Roman" w:cs="Times New Roman"/>
        </w:rPr>
      </w:pPr>
      <w:r w:rsidRPr="354C3533">
        <w:rPr>
          <w:rFonts w:eastAsiaTheme="minorEastAsia"/>
        </w:rPr>
        <w:t>Projekti vahenditest rahastatakse lektorite, terapeutide, sotsiaaltöötajate ja haridusabi spetsialistide tööd ning korraldatakse hariduslikke koolitusi ja teraapilisi õppeprogramme. Abi sisu kohandatakse vastavalt iga lapse individuaalsele olukorrale: osadele lastele pakutakse kunstiteraapia koolitusi koos psühholoogilise nõustamisega, teistele sensoorset integratsiooni toetavaid harjutusi koos kehalise aktiivsuse tegevuste või loovteraapilise loomateraapiaga. Abi hõlmab haridus-, sotsiaal- ja tervishoiuteenuseid, mida osutatakse koordineeritult, arvestades lapse individuaalseid vajadusi. Projekti käigus pööratakse suurt tähelepanu ka omavalitsuse spetsialistide pädevuste arendamisele.</w:t>
      </w:r>
    </w:p>
    <w:p w14:paraId="6A63A1F2" w14:textId="3828345B" w:rsidR="12AF790A" w:rsidRDefault="12AF790A" w:rsidP="354C3533">
      <w:pPr>
        <w:spacing w:before="240" w:after="240"/>
        <w:jc w:val="both"/>
        <w:rPr>
          <w:rFonts w:ascii="Times New Roman" w:hAnsi="Times New Roman" w:cs="Times New Roman"/>
        </w:rPr>
      </w:pPr>
      <w:r w:rsidRPr="354C3533">
        <w:rPr>
          <w:rFonts w:eastAsiaTheme="minorEastAsia"/>
        </w:rPr>
        <w:t>Koordineeritult osutatavate haridusabi, sotsiaal- ja tervishoiuteenuste pakkumise ning kättesaadavuse laiendamine Zarasai rajooni omavalitsuses võimaldab oluliselt parandada erivajadustega laste ja nende perede toetuse kvaliteeti. Kogu kogukond saab sellest pikaajalist sotsiaalset ja majanduslikku kasu, kuna kujundatakse kaasavam ja sotsiaalselt vastutustundlikum haridussüsteem.</w:t>
      </w:r>
    </w:p>
    <w:p w14:paraId="0A9B6368" w14:textId="7606E478" w:rsidR="12AF790A" w:rsidRDefault="12AF790A" w:rsidP="354C3533">
      <w:pPr>
        <w:spacing w:before="240" w:after="240"/>
        <w:jc w:val="both"/>
        <w:rPr>
          <w:rFonts w:ascii="Times New Roman" w:hAnsi="Times New Roman" w:cs="Times New Roman"/>
        </w:rPr>
      </w:pPr>
      <w:r w:rsidRPr="354C3533">
        <w:rPr>
          <w:rFonts w:eastAsiaTheme="minorEastAsia"/>
        </w:rPr>
        <w:t>Projekt aitab kaasa kaasava hariduse arendamisele Zarasai rajooni omavalitsuses, luues soodsamad tingimused lastele, nende peredele ja haridusabi spetsialistidele. Projekti elluviimise periood on november 2025 – november 2028.</w:t>
      </w:r>
    </w:p>
    <w:p w14:paraId="3A4ED125" w14:textId="4EC8F4AC" w:rsidR="12AF790A" w:rsidRDefault="12AF790A" w:rsidP="354C3533">
      <w:pPr>
        <w:spacing w:before="240" w:after="240"/>
        <w:jc w:val="both"/>
        <w:rPr>
          <w:rFonts w:ascii="Times New Roman" w:hAnsi="Times New Roman" w:cs="Times New Roman"/>
        </w:rPr>
      </w:pPr>
      <w:r w:rsidRPr="354C3533">
        <w:rPr>
          <w:rFonts w:eastAsiaTheme="minorEastAsia"/>
        </w:rPr>
        <w:t>Lisainfo: projekti juht Nijolė Bikulčienė, Zarasai rajooni omavalitsuse administratsiooni valdkondadevahelise koostöö koordinaator, tel +370 385 37103.</w:t>
      </w:r>
    </w:p>
    <w:p w14:paraId="35EA91F9" w14:textId="2BC7D071" w:rsidR="223BA432" w:rsidRDefault="223BA432" w:rsidP="354C3533">
      <w:pPr>
        <w:jc w:val="right"/>
        <w:rPr>
          <w:rFonts w:ascii="Times New Roman" w:eastAsia="Times New Roman" w:hAnsi="Times New Roman" w:cs="Times New Roman"/>
        </w:rPr>
      </w:pPr>
      <w:r w:rsidRPr="354C3533">
        <w:rPr>
          <w:rFonts w:ascii="Times New Roman" w:eastAsia="Times New Roman" w:hAnsi="Times New Roman" w:cs="Times New Roman"/>
        </w:rPr>
        <w:t>SA Omanäolise Kooli Arenduskeskus informatsioon</w:t>
      </w:r>
    </w:p>
    <w:p w14:paraId="57A738A1" w14:textId="519070C9" w:rsidR="1C63E429" w:rsidRDefault="1C63E429" w:rsidP="354C3533">
      <w:pPr>
        <w:jc w:val="right"/>
      </w:pPr>
      <w:r w:rsidRPr="354C3533">
        <w:rPr>
          <w:rFonts w:ascii="Times New Roman" w:eastAsia="Times New Roman" w:hAnsi="Times New Roman" w:cs="Times New Roman"/>
        </w:rPr>
        <w:t>Euroopa Liidu kaasrahastatud</w:t>
      </w:r>
    </w:p>
    <w:p w14:paraId="2AAB7120" w14:textId="25378C8B" w:rsidR="354C3533" w:rsidRDefault="354C3533" w:rsidP="354C3533">
      <w:pPr>
        <w:shd w:val="clear" w:color="auto" w:fill="FFFFFF" w:themeFill="background1"/>
        <w:spacing w:after="0" w:line="240" w:lineRule="auto"/>
        <w:jc w:val="center"/>
        <w:outlineLvl w:val="0"/>
      </w:pPr>
    </w:p>
    <w:p w14:paraId="2DDC05F2" w14:textId="12F15F1D" w:rsidR="354C3533" w:rsidRDefault="354C3533" w:rsidP="354C3533">
      <w:pPr>
        <w:shd w:val="clear" w:color="auto" w:fill="FFFFFF" w:themeFill="background1"/>
        <w:spacing w:after="0" w:line="240" w:lineRule="auto"/>
        <w:jc w:val="center"/>
        <w:outlineLvl w:val="0"/>
      </w:pPr>
    </w:p>
    <w:p w14:paraId="6F39F3AF" w14:textId="694ED669" w:rsidR="354C3533" w:rsidRDefault="354C3533" w:rsidP="354C3533">
      <w:pPr>
        <w:shd w:val="clear" w:color="auto" w:fill="FFFFFF" w:themeFill="background1"/>
        <w:spacing w:after="0" w:line="240" w:lineRule="auto"/>
        <w:jc w:val="center"/>
        <w:outlineLvl w:val="0"/>
      </w:pPr>
    </w:p>
    <w:p w14:paraId="4F165237" w14:textId="255CF8FE" w:rsidR="354C3533" w:rsidRDefault="354C3533" w:rsidP="354C3533">
      <w:pPr>
        <w:shd w:val="clear" w:color="auto" w:fill="FFFFFF" w:themeFill="background1"/>
        <w:spacing w:after="0" w:line="240" w:lineRule="auto"/>
        <w:jc w:val="center"/>
        <w:outlineLvl w:val="0"/>
      </w:pPr>
    </w:p>
    <w:p w14:paraId="2B996C28" w14:textId="7B615BDF" w:rsidR="354C3533" w:rsidRDefault="354C3533" w:rsidP="354C3533">
      <w:pPr>
        <w:shd w:val="clear" w:color="auto" w:fill="FFFFFF" w:themeFill="background1"/>
        <w:spacing w:after="0" w:line="240" w:lineRule="auto"/>
        <w:jc w:val="center"/>
        <w:outlineLvl w:val="0"/>
      </w:pPr>
    </w:p>
    <w:p w14:paraId="760FFBD0" w14:textId="1600F059" w:rsidR="354C3533" w:rsidRDefault="354C3533" w:rsidP="354C3533">
      <w:pPr>
        <w:shd w:val="clear" w:color="auto" w:fill="FFFFFF" w:themeFill="background1"/>
        <w:spacing w:after="0" w:line="240" w:lineRule="auto"/>
        <w:jc w:val="center"/>
        <w:outlineLvl w:val="0"/>
      </w:pPr>
    </w:p>
    <w:p w14:paraId="26099856" w14:textId="2B2D41C4" w:rsidR="354C3533" w:rsidRDefault="354C3533" w:rsidP="354C3533">
      <w:pPr>
        <w:shd w:val="clear" w:color="auto" w:fill="FFFFFF" w:themeFill="background1"/>
        <w:spacing w:after="0" w:line="240" w:lineRule="auto"/>
        <w:jc w:val="center"/>
        <w:outlineLvl w:val="0"/>
      </w:pPr>
    </w:p>
    <w:p w14:paraId="73CEFC3B" w14:textId="41C4987E" w:rsidR="354C3533" w:rsidRDefault="354C3533" w:rsidP="354C3533">
      <w:pPr>
        <w:shd w:val="clear" w:color="auto" w:fill="FFFFFF" w:themeFill="background1"/>
        <w:spacing w:after="0" w:line="240" w:lineRule="auto"/>
        <w:jc w:val="center"/>
        <w:outlineLvl w:val="0"/>
      </w:pPr>
    </w:p>
    <w:p w14:paraId="0218E730" w14:textId="791A8533" w:rsidR="354C3533" w:rsidRDefault="354C3533" w:rsidP="354C3533">
      <w:pPr>
        <w:shd w:val="clear" w:color="auto" w:fill="FFFFFF" w:themeFill="background1"/>
        <w:spacing w:after="0" w:line="240" w:lineRule="auto"/>
        <w:jc w:val="center"/>
        <w:outlineLvl w:val="0"/>
      </w:pPr>
    </w:p>
    <w:p w14:paraId="1380B40F" w14:textId="63AF3D6B" w:rsidR="354C3533" w:rsidRDefault="354C3533" w:rsidP="354C3533">
      <w:pPr>
        <w:shd w:val="clear" w:color="auto" w:fill="FFFFFF" w:themeFill="background1"/>
        <w:spacing w:after="0" w:line="240" w:lineRule="auto"/>
        <w:jc w:val="center"/>
        <w:outlineLvl w:val="0"/>
      </w:pPr>
    </w:p>
    <w:p w14:paraId="19E437DF" w14:textId="72F503B8" w:rsidR="354C3533" w:rsidRDefault="354C3533" w:rsidP="354C3533">
      <w:pPr>
        <w:shd w:val="clear" w:color="auto" w:fill="FFFFFF" w:themeFill="background1"/>
        <w:spacing w:after="0" w:line="240" w:lineRule="auto"/>
        <w:jc w:val="center"/>
        <w:outlineLvl w:val="0"/>
      </w:pPr>
    </w:p>
    <w:p w14:paraId="3FEEB342" w14:textId="72D56BFC" w:rsidR="354C3533" w:rsidRDefault="354C3533" w:rsidP="354C3533">
      <w:pPr>
        <w:shd w:val="clear" w:color="auto" w:fill="FFFFFF" w:themeFill="background1"/>
        <w:spacing w:after="0" w:line="240" w:lineRule="auto"/>
        <w:jc w:val="center"/>
        <w:outlineLvl w:val="0"/>
      </w:pPr>
    </w:p>
    <w:p w14:paraId="2642B3D9" w14:textId="5801CB3C" w:rsidR="354C3533" w:rsidRDefault="354C3533" w:rsidP="354C3533">
      <w:pPr>
        <w:shd w:val="clear" w:color="auto" w:fill="FFFFFF" w:themeFill="background1"/>
        <w:spacing w:after="0" w:line="240" w:lineRule="auto"/>
        <w:jc w:val="center"/>
        <w:outlineLvl w:val="0"/>
      </w:pPr>
    </w:p>
    <w:p w14:paraId="5C9A3FD2" w14:textId="6D74B715" w:rsidR="354C3533" w:rsidRDefault="354C3533" w:rsidP="354C3533">
      <w:pPr>
        <w:shd w:val="clear" w:color="auto" w:fill="FFFFFF" w:themeFill="background1"/>
        <w:spacing w:after="0" w:line="240" w:lineRule="auto"/>
        <w:jc w:val="center"/>
        <w:outlineLvl w:val="0"/>
      </w:pPr>
    </w:p>
    <w:p w14:paraId="6B8D53C7" w14:textId="4EB2FDEA" w:rsidR="354C3533" w:rsidRDefault="354C3533" w:rsidP="354C3533">
      <w:pPr>
        <w:shd w:val="clear" w:color="auto" w:fill="FFFFFF" w:themeFill="background1"/>
        <w:spacing w:after="0" w:line="240" w:lineRule="auto"/>
        <w:jc w:val="center"/>
        <w:outlineLvl w:val="0"/>
      </w:pPr>
    </w:p>
    <w:p w14:paraId="66C835F9" w14:textId="15986B72" w:rsidR="354C3533" w:rsidRDefault="354C3533" w:rsidP="354C3533">
      <w:pPr>
        <w:shd w:val="clear" w:color="auto" w:fill="FFFFFF" w:themeFill="background1"/>
        <w:spacing w:after="0" w:line="240" w:lineRule="auto"/>
        <w:jc w:val="center"/>
        <w:outlineLvl w:val="0"/>
      </w:pPr>
    </w:p>
    <w:p w14:paraId="55401F95" w14:textId="4DCD22E8" w:rsidR="354C3533" w:rsidRDefault="354C3533" w:rsidP="354C3533">
      <w:pPr>
        <w:shd w:val="clear" w:color="auto" w:fill="FFFFFF" w:themeFill="background1"/>
        <w:spacing w:after="0" w:line="240" w:lineRule="auto"/>
        <w:jc w:val="center"/>
        <w:outlineLvl w:val="0"/>
      </w:pPr>
    </w:p>
    <w:p w14:paraId="176392D7" w14:textId="204754F6" w:rsidR="354C3533" w:rsidRDefault="354C3533" w:rsidP="354C3533">
      <w:pPr>
        <w:shd w:val="clear" w:color="auto" w:fill="FFFFFF" w:themeFill="background1"/>
        <w:spacing w:after="0" w:line="240" w:lineRule="auto"/>
        <w:jc w:val="center"/>
        <w:outlineLvl w:val="0"/>
      </w:pPr>
    </w:p>
    <w:p w14:paraId="23A7996C" w14:textId="05CCA549" w:rsidR="354C3533" w:rsidRDefault="354C3533" w:rsidP="354C3533">
      <w:pPr>
        <w:shd w:val="clear" w:color="auto" w:fill="FFFFFF" w:themeFill="background1"/>
        <w:spacing w:after="0" w:line="240" w:lineRule="auto"/>
        <w:jc w:val="center"/>
        <w:outlineLvl w:val="0"/>
      </w:pPr>
    </w:p>
    <w:p w14:paraId="5A034990" w14:textId="262D0C83" w:rsidR="354C3533" w:rsidRDefault="354C3533" w:rsidP="354C3533">
      <w:pPr>
        <w:shd w:val="clear" w:color="auto" w:fill="FFFFFF" w:themeFill="background1"/>
        <w:spacing w:after="0" w:line="240" w:lineRule="auto"/>
        <w:jc w:val="center"/>
        <w:outlineLvl w:val="0"/>
      </w:pPr>
    </w:p>
    <w:p w14:paraId="05DA0E41" w14:textId="3DC46C5E" w:rsidR="354C3533" w:rsidRDefault="354C3533" w:rsidP="354C3533">
      <w:pPr>
        <w:shd w:val="clear" w:color="auto" w:fill="FFFFFF" w:themeFill="background1"/>
        <w:spacing w:after="0" w:line="240" w:lineRule="auto"/>
        <w:jc w:val="center"/>
        <w:outlineLvl w:val="0"/>
      </w:pPr>
    </w:p>
    <w:p w14:paraId="409BB313" w14:textId="2B09A181" w:rsidR="354C3533" w:rsidRDefault="354C3533" w:rsidP="354C3533">
      <w:pPr>
        <w:shd w:val="clear" w:color="auto" w:fill="FFFFFF" w:themeFill="background1"/>
        <w:spacing w:after="0" w:line="240" w:lineRule="auto"/>
        <w:jc w:val="center"/>
        <w:outlineLvl w:val="0"/>
      </w:pPr>
    </w:p>
    <w:p w14:paraId="32C2DA5E" w14:textId="784004FD" w:rsidR="00741E85" w:rsidRPr="008C0AF4" w:rsidRDefault="00741E85" w:rsidP="00B62B7F">
      <w:pPr>
        <w:shd w:val="clear" w:color="auto" w:fill="FFFFFF"/>
        <w:spacing w:after="0" w:line="240" w:lineRule="auto"/>
        <w:jc w:val="center"/>
        <w:outlineLvl w:val="0"/>
        <w:rPr>
          <w:rFonts w:ascii="Times New Roman" w:eastAsia="Times New Roman" w:hAnsi="Times New Roman" w:cs="Times New Roman"/>
          <w:b/>
          <w:bCs/>
          <w:color w:val="101010"/>
          <w:kern w:val="36"/>
          <w:lang w:eastAsia="lt-LT"/>
          <w14:ligatures w14:val="none"/>
        </w:rPr>
      </w:pPr>
      <w:bookmarkStart w:id="0" w:name="_Hlk214624941"/>
      <w:bookmarkEnd w:id="0"/>
      <w:r w:rsidRPr="008C0AF4">
        <w:rPr>
          <w:rFonts w:ascii="Times New Roman" w:eastAsia="Times New Roman" w:hAnsi="Times New Roman" w:cs="Times New Roman"/>
          <w:b/>
          <w:bCs/>
          <w:noProof/>
        </w:rPr>
        <w:drawing>
          <wp:inline distT="0" distB="0" distL="0" distR="0" wp14:anchorId="4B0C4AA1" wp14:editId="2D282EF1">
            <wp:extent cx="3117680" cy="653847"/>
            <wp:effectExtent l="0" t="0" r="6985" b="0"/>
            <wp:docPr id="2" name="Picture 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362" cy="669090"/>
                    </a:xfrm>
                    <a:prstGeom prst="rect">
                      <a:avLst/>
                    </a:prstGeom>
                  </pic:spPr>
                </pic:pic>
              </a:graphicData>
            </a:graphic>
          </wp:inline>
        </w:drawing>
      </w:r>
    </w:p>
    <w:p w14:paraId="315C63A4" w14:textId="77777777" w:rsidR="00741E85" w:rsidRPr="008C0AF4" w:rsidRDefault="00741E85" w:rsidP="00B62B7F">
      <w:pPr>
        <w:shd w:val="clear" w:color="auto" w:fill="FFFFFF"/>
        <w:spacing w:after="0" w:line="240" w:lineRule="auto"/>
        <w:jc w:val="center"/>
        <w:outlineLvl w:val="0"/>
        <w:rPr>
          <w:rFonts w:ascii="Times New Roman" w:eastAsia="Times New Roman" w:hAnsi="Times New Roman" w:cs="Times New Roman"/>
          <w:b/>
          <w:bCs/>
          <w:color w:val="101010"/>
          <w:kern w:val="36"/>
          <w:lang w:eastAsia="lt-LT"/>
          <w14:ligatures w14:val="none"/>
        </w:rPr>
      </w:pPr>
    </w:p>
    <w:p w14:paraId="4FA968BF" w14:textId="38588473" w:rsidR="00101CEA" w:rsidRPr="008C0AF4" w:rsidRDefault="73529860" w:rsidP="6A066336">
      <w:pPr>
        <w:shd w:val="clear" w:color="auto" w:fill="FFFFFF" w:themeFill="background1"/>
        <w:spacing w:after="0" w:line="240" w:lineRule="auto"/>
        <w:jc w:val="center"/>
        <w:outlineLvl w:val="0"/>
        <w:rPr>
          <w:rFonts w:ascii="Times New Roman" w:eastAsia="Times New Roman" w:hAnsi="Times New Roman" w:cs="Times New Roman"/>
          <w:b/>
          <w:bCs/>
          <w:color w:val="101010"/>
          <w:kern w:val="36"/>
          <w:lang w:eastAsia="lt-LT"/>
          <w14:ligatures w14:val="none"/>
        </w:rPr>
      </w:pPr>
      <w:r w:rsidRPr="008C0AF4">
        <w:rPr>
          <w:rFonts w:ascii="Times New Roman" w:eastAsia="Times New Roman" w:hAnsi="Times New Roman" w:cs="Times New Roman"/>
          <w:b/>
          <w:bCs/>
          <w:color w:val="101010"/>
          <w:kern w:val="36"/>
          <w:lang w:eastAsia="lt-LT"/>
          <w14:ligatures w14:val="none"/>
        </w:rPr>
        <w:t>PROJEKTAS „</w:t>
      </w:r>
      <w:r w:rsidR="3C9F199D" w:rsidRPr="6A066336">
        <w:rPr>
          <w:rFonts w:ascii="Times New Roman" w:eastAsia="Times New Roman" w:hAnsi="Times New Roman" w:cs="Times New Roman"/>
          <w:b/>
          <w:bCs/>
          <w:caps/>
          <w:color w:val="101010"/>
          <w:lang w:eastAsia="lt-LT"/>
        </w:rPr>
        <w:t xml:space="preserve">Švietimo pagalbos ir koordinuotai teikiamų paslaugų užtikrinimas Zarasų rajono savivaldybėje </w:t>
      </w:r>
      <w:r w:rsidR="47CBC714" w:rsidRPr="008C0AF4">
        <w:rPr>
          <w:rFonts w:ascii="Times New Roman" w:eastAsia="Times New Roman" w:hAnsi="Times New Roman" w:cs="Times New Roman"/>
          <w:b/>
          <w:bCs/>
          <w:color w:val="101010"/>
          <w:kern w:val="36"/>
          <w:lang w:eastAsia="lt-LT"/>
          <w14:ligatures w14:val="none"/>
        </w:rPr>
        <w:t xml:space="preserve">“ </w:t>
      </w:r>
    </w:p>
    <w:p w14:paraId="684BC24F" w14:textId="0EC0A3FE" w:rsidR="00172653" w:rsidRPr="008C0AF4" w:rsidRDefault="47CBC714" w:rsidP="6A066336">
      <w:pPr>
        <w:shd w:val="clear" w:color="auto" w:fill="FFFFFF" w:themeFill="background1"/>
        <w:spacing w:after="0" w:line="240" w:lineRule="auto"/>
        <w:jc w:val="center"/>
        <w:outlineLvl w:val="0"/>
        <w:rPr>
          <w:rFonts w:ascii="Times New Roman" w:eastAsia="Times New Roman" w:hAnsi="Times New Roman" w:cs="Times New Roman"/>
          <w:b/>
          <w:bCs/>
          <w:color w:val="101010"/>
          <w:kern w:val="36"/>
          <w:lang w:eastAsia="lt-LT"/>
          <w14:ligatures w14:val="none"/>
        </w:rPr>
      </w:pPr>
      <w:r w:rsidRPr="008C0AF4">
        <w:rPr>
          <w:rFonts w:ascii="Times New Roman" w:hAnsi="Times New Roman" w:cs="Times New Roman"/>
          <w:b/>
          <w:bCs/>
          <w:color w:val="232323"/>
          <w:shd w:val="clear" w:color="auto" w:fill="FFFFFF"/>
        </w:rPr>
        <w:t xml:space="preserve">Nr. </w:t>
      </w:r>
      <w:r w:rsidR="6D4C0DB0" w:rsidRPr="6A066336">
        <w:rPr>
          <w:rFonts w:ascii="Times New Roman" w:hAnsi="Times New Roman" w:cs="Times New Roman"/>
          <w:b/>
          <w:bCs/>
          <w:color w:val="232323"/>
        </w:rPr>
        <w:t>10-091-K-0003</w:t>
      </w:r>
    </w:p>
    <w:p w14:paraId="293769C9" w14:textId="77777777" w:rsidR="00507D52" w:rsidRDefault="00507D52" w:rsidP="00101CEA">
      <w:pPr>
        <w:spacing w:after="0" w:line="360" w:lineRule="auto"/>
        <w:ind w:firstLine="731"/>
        <w:jc w:val="both"/>
        <w:rPr>
          <w:rFonts w:ascii="Times New Roman" w:hAnsi="Times New Roman" w:cs="Times New Roman"/>
          <w:color w:val="232323"/>
          <w:shd w:val="clear" w:color="auto" w:fill="FFFFFF"/>
        </w:rPr>
      </w:pPr>
    </w:p>
    <w:p w14:paraId="30DF95F0" w14:textId="5EE07EB8" w:rsidR="00AE5411" w:rsidRDefault="02B42870" w:rsidP="008077E6">
      <w:pPr>
        <w:spacing w:after="0" w:line="360" w:lineRule="auto"/>
        <w:jc w:val="both"/>
      </w:pPr>
      <w:r>
        <w:rPr>
          <w:noProof/>
        </w:rPr>
        <w:drawing>
          <wp:inline distT="0" distB="0" distL="0" distR="0" wp14:anchorId="3C33FFB4" wp14:editId="2C2B48EB">
            <wp:extent cx="6124575" cy="2762250"/>
            <wp:effectExtent l="0" t="0" r="0" b="0"/>
            <wp:docPr id="162487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535" name="Picture 162487535"/>
                    <pic:cNvPicPr/>
                  </pic:nvPicPr>
                  <pic:blipFill>
                    <a:blip r:embed="rId6">
                      <a:extLst>
                        <a:ext uri="{28A0092B-C50C-407E-A947-70E740481C1C}">
                          <a14:useLocalDpi xmlns:a14="http://schemas.microsoft.com/office/drawing/2010/main"/>
                        </a:ext>
                      </a:extLst>
                    </a:blip>
                    <a:stretch>
                      <a:fillRect/>
                    </a:stretch>
                  </pic:blipFill>
                  <pic:spPr>
                    <a:xfrm>
                      <a:off x="0" y="0"/>
                      <a:ext cx="6124575" cy="2762250"/>
                    </a:xfrm>
                    <a:prstGeom prst="rect">
                      <a:avLst/>
                    </a:prstGeom>
                  </pic:spPr>
                </pic:pic>
              </a:graphicData>
            </a:graphic>
          </wp:inline>
        </w:drawing>
      </w:r>
    </w:p>
    <w:p w14:paraId="3563DBFA" w14:textId="6ECD74B1" w:rsidR="000A79BF" w:rsidRPr="000A79BF" w:rsidRDefault="2B8A95BB" w:rsidP="000A79BF">
      <w:pPr>
        <w:jc w:val="both"/>
        <w:rPr>
          <w:rFonts w:ascii="Times New Roman" w:hAnsi="Times New Roman" w:cs="Times New Roman"/>
          <w:shd w:val="clear" w:color="auto" w:fill="FFFFFF"/>
        </w:rPr>
      </w:pPr>
      <w:r w:rsidRPr="000A79BF">
        <w:rPr>
          <w:rFonts w:ascii="Times New Roman" w:hAnsi="Times New Roman" w:cs="Times New Roman"/>
          <w:shd w:val="clear" w:color="auto" w:fill="FFFFFF"/>
        </w:rPr>
        <w:t xml:space="preserve">2025 m. </w:t>
      </w:r>
      <w:r w:rsidR="5C6C4C9E" w:rsidRPr="000A79BF">
        <w:rPr>
          <w:rFonts w:ascii="Times New Roman" w:hAnsi="Times New Roman" w:cs="Times New Roman"/>
          <w:shd w:val="clear" w:color="auto" w:fill="FFFFFF"/>
        </w:rPr>
        <w:t>lapkričio</w:t>
      </w:r>
      <w:r w:rsidRPr="000A79BF">
        <w:rPr>
          <w:rFonts w:ascii="Times New Roman" w:hAnsi="Times New Roman" w:cs="Times New Roman"/>
          <w:shd w:val="clear" w:color="auto" w:fill="FFFFFF"/>
        </w:rPr>
        <w:t xml:space="preserve"> 2</w:t>
      </w:r>
      <w:r w:rsidR="788807A8" w:rsidRPr="000A79BF">
        <w:rPr>
          <w:rFonts w:ascii="Times New Roman" w:hAnsi="Times New Roman" w:cs="Times New Roman"/>
          <w:shd w:val="clear" w:color="auto" w:fill="FFFFFF"/>
        </w:rPr>
        <w:t>5</w:t>
      </w:r>
      <w:r w:rsidRPr="000A79BF">
        <w:rPr>
          <w:rFonts w:ascii="Times New Roman" w:hAnsi="Times New Roman" w:cs="Times New Roman"/>
          <w:shd w:val="clear" w:color="auto" w:fill="FFFFFF"/>
        </w:rPr>
        <w:t xml:space="preserve"> d. </w:t>
      </w:r>
      <w:r w:rsidR="20F9D375" w:rsidRPr="6A066336">
        <w:rPr>
          <w:rFonts w:ascii="Times New Roman" w:hAnsi="Times New Roman" w:cs="Times New Roman"/>
        </w:rPr>
        <w:t>Zarasų rajono savivaldybės administracija</w:t>
      </w:r>
      <w:r w:rsidRPr="000A79BF">
        <w:rPr>
          <w:rFonts w:ascii="Times New Roman" w:hAnsi="Times New Roman" w:cs="Times New Roman"/>
          <w:shd w:val="clear" w:color="auto" w:fill="FFFFFF"/>
        </w:rPr>
        <w:t xml:space="preserve"> pasirašė projekto „</w:t>
      </w:r>
      <w:r w:rsidR="29AED87F" w:rsidRPr="6A066336">
        <w:rPr>
          <w:rFonts w:ascii="Times New Roman" w:hAnsi="Times New Roman" w:cs="Times New Roman"/>
        </w:rPr>
        <w:t>Švietimo pagalbos ir koordinuotai teikiamų paslaugų užtikrinimas Zarasų rajono savivaldybėje</w:t>
      </w:r>
      <w:r w:rsidRPr="000A79BF">
        <w:rPr>
          <w:rFonts w:ascii="Times New Roman" w:hAnsi="Times New Roman" w:cs="Times New Roman"/>
          <w:shd w:val="clear" w:color="auto" w:fill="FFFFFF"/>
        </w:rPr>
        <w:t>“ įgyvendinimo sutartį su VšĮ Centrine projektų valdymo agentūra. Projektas finansuojamas iš Europos Sąjungos fondų (</w:t>
      </w:r>
      <w:r w:rsidR="051B8D8D" w:rsidRPr="6A066336">
        <w:rPr>
          <w:rFonts w:ascii="Times New Roman" w:hAnsi="Times New Roman" w:cs="Times New Roman"/>
        </w:rPr>
        <w:t>407 655, 71</w:t>
      </w:r>
      <w:r w:rsidRPr="000A79BF">
        <w:rPr>
          <w:rFonts w:ascii="Times New Roman" w:hAnsi="Times New Roman" w:cs="Times New Roman"/>
          <w:shd w:val="clear" w:color="auto" w:fill="FFFFFF"/>
        </w:rPr>
        <w:t xml:space="preserve"> Eur), </w:t>
      </w:r>
      <w:r w:rsidRPr="6A066336">
        <w:rPr>
          <w:rFonts w:ascii="Times New Roman" w:hAnsi="Times New Roman" w:cs="Times New Roman"/>
          <w:shd w:val="clear" w:color="auto" w:fill="FFFFFF"/>
        </w:rPr>
        <w:t>bendrojo finansavimo lėšų (</w:t>
      </w:r>
      <w:r w:rsidR="2A5677E9" w:rsidRPr="6A066336">
        <w:rPr>
          <w:rFonts w:ascii="Times New Roman" w:hAnsi="Times New Roman" w:cs="Times New Roman"/>
        </w:rPr>
        <w:t>71939,25</w:t>
      </w:r>
      <w:r w:rsidRPr="6A066336">
        <w:rPr>
          <w:rFonts w:ascii="Times New Roman" w:hAnsi="Times New Roman" w:cs="Times New Roman"/>
          <w:shd w:val="clear" w:color="auto" w:fill="FFFFFF"/>
        </w:rPr>
        <w:t xml:space="preserve"> Eur) </w:t>
      </w:r>
      <w:r w:rsidRPr="000A79BF">
        <w:rPr>
          <w:rFonts w:ascii="Times New Roman" w:hAnsi="Times New Roman" w:cs="Times New Roman"/>
          <w:shd w:val="clear" w:color="auto" w:fill="FFFFFF"/>
        </w:rPr>
        <w:t xml:space="preserve">ir </w:t>
      </w:r>
      <w:r w:rsidR="5F9DAEEA" w:rsidRPr="000A79BF">
        <w:rPr>
          <w:rFonts w:ascii="Times New Roman" w:hAnsi="Times New Roman" w:cs="Times New Roman"/>
          <w:shd w:val="clear" w:color="auto" w:fill="FFFFFF"/>
        </w:rPr>
        <w:t>Zarasų</w:t>
      </w:r>
      <w:r w:rsidRPr="000A79BF">
        <w:rPr>
          <w:rFonts w:ascii="Times New Roman" w:hAnsi="Times New Roman" w:cs="Times New Roman"/>
          <w:shd w:val="clear" w:color="auto" w:fill="FFFFFF"/>
        </w:rPr>
        <w:t xml:space="preserve"> rajono savivaldybės įnašo (</w:t>
      </w:r>
      <w:r w:rsidR="2FE4BE90" w:rsidRPr="6A066336">
        <w:rPr>
          <w:rFonts w:ascii="Times New Roman" w:hAnsi="Times New Roman" w:cs="Times New Roman"/>
        </w:rPr>
        <w:t>53 881,08</w:t>
      </w:r>
      <w:r w:rsidRPr="000A79BF">
        <w:rPr>
          <w:rFonts w:ascii="Times New Roman" w:hAnsi="Times New Roman" w:cs="Times New Roman"/>
          <w:shd w:val="clear" w:color="auto" w:fill="FFFFFF"/>
        </w:rPr>
        <w:t xml:space="preserve"> Eur); bendra projekto vertė – </w:t>
      </w:r>
      <w:r w:rsidR="5BF86BB4" w:rsidRPr="6A066336">
        <w:rPr>
          <w:rFonts w:ascii="Times New Roman" w:hAnsi="Times New Roman" w:cs="Times New Roman"/>
        </w:rPr>
        <w:t>533 476,04</w:t>
      </w:r>
      <w:r w:rsidRPr="000A79BF">
        <w:rPr>
          <w:rFonts w:ascii="Times New Roman" w:hAnsi="Times New Roman" w:cs="Times New Roman"/>
          <w:shd w:val="clear" w:color="auto" w:fill="FFFFFF"/>
        </w:rPr>
        <w:t xml:space="preserve"> Eur.</w:t>
      </w:r>
    </w:p>
    <w:p w14:paraId="41EFF0E6" w14:textId="2415F567" w:rsidR="6BD0D30F" w:rsidRDefault="6BD0D30F" w:rsidP="6A066336">
      <w:pPr>
        <w:jc w:val="both"/>
        <w:rPr>
          <w:rFonts w:ascii="Times New Roman" w:hAnsi="Times New Roman" w:cs="Times New Roman"/>
        </w:rPr>
      </w:pPr>
      <w:r w:rsidRPr="354C3533">
        <w:rPr>
          <w:rFonts w:ascii="Times New Roman" w:hAnsi="Times New Roman" w:cs="Times New Roman"/>
        </w:rPr>
        <w:t>Projektas įgyvendinamas pagal ŠMSM pažangos priemonę Nr. 12-003-03-02-01 „Įgyvendinti įtraukųjį švietimą“ (kvietimas Nr. 10-091-K). Projekto vykdytojas - Zarasų rajono savivaldybės administracija.</w:t>
      </w:r>
    </w:p>
    <w:p w14:paraId="7E15600B" w14:textId="0695B6F1" w:rsidR="000A79BF" w:rsidRPr="000A79BF" w:rsidRDefault="2B8A95BB" w:rsidP="354C3533">
      <w:pPr>
        <w:jc w:val="both"/>
        <w:rPr>
          <w:rFonts w:ascii="Times New Roman" w:hAnsi="Times New Roman" w:cs="Times New Roman"/>
          <w:shd w:val="clear" w:color="auto" w:fill="FFFFFF"/>
        </w:rPr>
      </w:pPr>
      <w:r w:rsidRPr="000A79BF">
        <w:rPr>
          <w:rFonts w:ascii="Times New Roman" w:hAnsi="Times New Roman" w:cs="Times New Roman"/>
          <w:shd w:val="clear" w:color="auto" w:fill="FFFFFF"/>
        </w:rPr>
        <w:t xml:space="preserve">Projekto tikslas – </w:t>
      </w:r>
      <w:r w:rsidR="5F3F5D7B" w:rsidRPr="000A79BF">
        <w:rPr>
          <w:rFonts w:ascii="Times New Roman" w:hAnsi="Times New Roman" w:cs="Times New Roman"/>
          <w:shd w:val="clear" w:color="auto" w:fill="FFFFFF"/>
        </w:rPr>
        <w:t>p</w:t>
      </w:r>
      <w:r w:rsidR="5F3F5D7B" w:rsidRPr="6A066336">
        <w:rPr>
          <w:rFonts w:ascii="Times New Roman" w:hAnsi="Times New Roman" w:cs="Times New Roman"/>
        </w:rPr>
        <w:t>lėtoti įtrauktį švietime ir mažinti socialinę atskirtį dėl asmens specialiųjų ugdymosi poreikių, neigiamos nepalankios (kultūrinės, kalbinės, pedagoginės, socialinės-ekonominės ir kt.) aplinkos įtakos Zarasų rajono savivaldybėje.</w:t>
      </w:r>
      <w:r w:rsidR="6163088F" w:rsidRPr="6A066336">
        <w:rPr>
          <w:rFonts w:ascii="Times New Roman" w:hAnsi="Times New Roman" w:cs="Times New Roman"/>
        </w:rPr>
        <w:t xml:space="preserve"> </w:t>
      </w:r>
      <w:r w:rsidR="6163088F" w:rsidRPr="354C3533">
        <w:rPr>
          <w:rFonts w:ascii="Aptos" w:eastAsia="Aptos" w:hAnsi="Aptos" w:cs="Aptos"/>
          <w:color w:val="222222"/>
        </w:rPr>
        <w:t>Projektas įgyvendinamas kartu su 10 partnerių:</w:t>
      </w:r>
      <w:r w:rsidR="6163088F" w:rsidRPr="354C3533">
        <w:rPr>
          <w:rFonts w:ascii="Times New Roman" w:hAnsi="Times New Roman" w:cs="Times New Roman"/>
        </w:rPr>
        <w:t xml:space="preserve"> Zarasų rajono savivaldybės visuomenės sveikatos biuras, Zarasų rajono socialinių paslaugų centras, Zarasų švietimo pagalbos tarnyba, Zarasų Fausto Latėno meno mokykla, Zarasų Pauliaus Širvio progimnazija, Zarasų profesinė mokykla, "Diemedžio" ugdymo centras, SA Omanäolise Kooli Arenduskeskus, VšĮ "Gyvensenos visetas", Innovedu, UAB.</w:t>
      </w:r>
    </w:p>
    <w:p w14:paraId="182B2CFD" w14:textId="248E1344" w:rsidR="5F3F5D7B" w:rsidRDefault="5F3F5D7B" w:rsidP="6A066336">
      <w:pPr>
        <w:jc w:val="both"/>
        <w:rPr>
          <w:rFonts w:ascii="Times New Roman" w:hAnsi="Times New Roman" w:cs="Times New Roman"/>
        </w:rPr>
      </w:pPr>
      <w:r w:rsidRPr="354C3533">
        <w:rPr>
          <w:rFonts w:ascii="Times New Roman" w:hAnsi="Times New Roman" w:cs="Times New Roman"/>
        </w:rPr>
        <w:lastRenderedPageBreak/>
        <w:t xml:space="preserve">Projekto tikslinė grupė - </w:t>
      </w:r>
      <w:r w:rsidR="7CDF75D4" w:rsidRPr="354C3533">
        <w:rPr>
          <w:rFonts w:ascii="Times New Roman" w:hAnsi="Times New Roman" w:cs="Times New Roman"/>
        </w:rPr>
        <w:t>s</w:t>
      </w:r>
      <w:r w:rsidRPr="354C3533">
        <w:rPr>
          <w:rFonts w:ascii="Times New Roman" w:hAnsi="Times New Roman" w:cs="Times New Roman"/>
        </w:rPr>
        <w:t>pecialiųjų ugdymosi poreikių turintys vaikai, jų tėvai (globėjai, rūpintojai), mokytojai, švietimo pagalbos specialistai.</w:t>
      </w:r>
    </w:p>
    <w:p w14:paraId="3E2ACE0B" w14:textId="2B2A6BE9" w:rsidR="000A79BF" w:rsidRPr="000A79BF" w:rsidRDefault="2B8A95BB" w:rsidP="6A066336">
      <w:pPr>
        <w:jc w:val="both"/>
        <w:rPr>
          <w:rFonts w:ascii="Times New Roman" w:hAnsi="Times New Roman" w:cs="Times New Roman"/>
        </w:rPr>
      </w:pPr>
      <w:r w:rsidRPr="000A79BF">
        <w:rPr>
          <w:rFonts w:ascii="Times New Roman" w:hAnsi="Times New Roman" w:cs="Times New Roman"/>
          <w:shd w:val="clear" w:color="auto" w:fill="FFFFFF"/>
        </w:rPr>
        <w:t xml:space="preserve">Projekto lėšomis bus finansuojamas </w:t>
      </w:r>
      <w:r w:rsidR="3ABAD74D" w:rsidRPr="000A79BF">
        <w:rPr>
          <w:rFonts w:ascii="Times New Roman" w:hAnsi="Times New Roman" w:cs="Times New Roman"/>
          <w:shd w:val="clear" w:color="auto" w:fill="FFFFFF"/>
        </w:rPr>
        <w:t>lektorių</w:t>
      </w:r>
      <w:r w:rsidRPr="000A79BF">
        <w:rPr>
          <w:rFonts w:ascii="Times New Roman" w:hAnsi="Times New Roman" w:cs="Times New Roman"/>
          <w:shd w:val="clear" w:color="auto" w:fill="FFFFFF"/>
        </w:rPr>
        <w:t xml:space="preserve">, </w:t>
      </w:r>
      <w:r w:rsidR="3F52F9B9" w:rsidRPr="000A79BF">
        <w:rPr>
          <w:rFonts w:ascii="Times New Roman" w:hAnsi="Times New Roman" w:cs="Times New Roman"/>
          <w:shd w:val="clear" w:color="auto" w:fill="FFFFFF"/>
        </w:rPr>
        <w:t>terapeutų</w:t>
      </w:r>
      <w:r w:rsidR="1001D00F" w:rsidRPr="000A79BF">
        <w:rPr>
          <w:rFonts w:ascii="Times New Roman" w:hAnsi="Times New Roman" w:cs="Times New Roman"/>
          <w:shd w:val="clear" w:color="auto" w:fill="FFFFFF"/>
        </w:rPr>
        <w:t>,</w:t>
      </w:r>
      <w:r w:rsidR="3F52F9B9" w:rsidRPr="000A79BF">
        <w:rPr>
          <w:rFonts w:ascii="Times New Roman" w:hAnsi="Times New Roman" w:cs="Times New Roman"/>
          <w:shd w:val="clear" w:color="auto" w:fill="FFFFFF"/>
        </w:rPr>
        <w:t xml:space="preserve"> socialinių darbuotojų</w:t>
      </w:r>
      <w:r w:rsidRPr="000A79BF">
        <w:rPr>
          <w:rFonts w:ascii="Times New Roman" w:hAnsi="Times New Roman" w:cs="Times New Roman"/>
          <w:shd w:val="clear" w:color="auto" w:fill="FFFFFF"/>
        </w:rPr>
        <w:t xml:space="preserve"> ir švietimo pagalbos specialistų darbas, organizuojami edukaciniai</w:t>
      </w:r>
      <w:r w:rsidR="4ACC6D7E" w:rsidRPr="000A79BF">
        <w:rPr>
          <w:rFonts w:ascii="Times New Roman" w:hAnsi="Times New Roman" w:cs="Times New Roman"/>
          <w:shd w:val="clear" w:color="auto" w:fill="FFFFFF"/>
        </w:rPr>
        <w:t xml:space="preserve"> mokymai,</w:t>
      </w:r>
      <w:r w:rsidRPr="000A79BF">
        <w:rPr>
          <w:rFonts w:ascii="Times New Roman" w:hAnsi="Times New Roman" w:cs="Times New Roman"/>
          <w:shd w:val="clear" w:color="auto" w:fill="FFFFFF"/>
        </w:rPr>
        <w:t xml:space="preserve"> terapiniai </w:t>
      </w:r>
      <w:r w:rsidR="1C6D06B8" w:rsidRPr="000A79BF">
        <w:rPr>
          <w:rFonts w:ascii="Times New Roman" w:hAnsi="Times New Roman" w:cs="Times New Roman"/>
          <w:shd w:val="clear" w:color="auto" w:fill="FFFFFF"/>
        </w:rPr>
        <w:t xml:space="preserve">mokomieji </w:t>
      </w:r>
      <w:r w:rsidRPr="000A79BF">
        <w:rPr>
          <w:rFonts w:ascii="Times New Roman" w:hAnsi="Times New Roman" w:cs="Times New Roman"/>
          <w:shd w:val="clear" w:color="auto" w:fill="FFFFFF"/>
        </w:rPr>
        <w:t>užsiėmimai</w:t>
      </w:r>
      <w:r w:rsidR="493FAFA1" w:rsidRPr="000A79BF">
        <w:rPr>
          <w:rFonts w:ascii="Times New Roman" w:hAnsi="Times New Roman" w:cs="Times New Roman"/>
          <w:shd w:val="clear" w:color="auto" w:fill="FFFFFF"/>
        </w:rPr>
        <w:t xml:space="preserve">. </w:t>
      </w:r>
      <w:r w:rsidR="493FAFA1" w:rsidRPr="6A066336">
        <w:rPr>
          <w:rFonts w:ascii="Times New Roman" w:hAnsi="Times New Roman" w:cs="Times New Roman"/>
        </w:rPr>
        <w:t>Pagalbos turinys bus pritaikomas konkrečiai vaiko situacijai: vieniems vaikams bus derina</w:t>
      </w:r>
      <w:r w:rsidR="58CBDEC8" w:rsidRPr="6A066336">
        <w:rPr>
          <w:rFonts w:ascii="Times New Roman" w:hAnsi="Times New Roman" w:cs="Times New Roman"/>
        </w:rPr>
        <w:t>mi</w:t>
      </w:r>
      <w:r w:rsidR="493FAFA1" w:rsidRPr="6A066336">
        <w:rPr>
          <w:rFonts w:ascii="Times New Roman" w:hAnsi="Times New Roman" w:cs="Times New Roman"/>
        </w:rPr>
        <w:t xml:space="preserve"> meno terapijos</w:t>
      </w:r>
      <w:r w:rsidR="377B737C" w:rsidRPr="6A066336">
        <w:rPr>
          <w:rFonts w:ascii="Times New Roman" w:hAnsi="Times New Roman" w:cs="Times New Roman"/>
        </w:rPr>
        <w:t xml:space="preserve"> mokymai</w:t>
      </w:r>
      <w:r w:rsidR="493FAFA1" w:rsidRPr="6A066336">
        <w:rPr>
          <w:rFonts w:ascii="Times New Roman" w:hAnsi="Times New Roman" w:cs="Times New Roman"/>
        </w:rPr>
        <w:t xml:space="preserve"> su psichologinėmis konsultacijomis, kitiems – sensorinės integracijos pratimai su fizinio aktyvumo veiklomis ar</w:t>
      </w:r>
      <w:r w:rsidR="5012535C" w:rsidRPr="6A066336">
        <w:rPr>
          <w:rFonts w:ascii="Times New Roman" w:hAnsi="Times New Roman" w:cs="Times New Roman"/>
        </w:rPr>
        <w:t xml:space="preserve"> mokomąja</w:t>
      </w:r>
      <w:r w:rsidR="493FAFA1" w:rsidRPr="6A066336">
        <w:rPr>
          <w:rFonts w:ascii="Times New Roman" w:hAnsi="Times New Roman" w:cs="Times New Roman"/>
        </w:rPr>
        <w:t xml:space="preserve"> gyvūnų terapija.</w:t>
      </w:r>
      <w:r w:rsidR="3E76354D" w:rsidRPr="6A066336">
        <w:rPr>
          <w:rFonts w:ascii="Times New Roman" w:hAnsi="Times New Roman" w:cs="Times New Roman"/>
        </w:rPr>
        <w:t xml:space="preserve"> Pagalba apims švietimo, socialinės bei sveikatos priežiūros paslaugas, kurios bus teikiamos koordinuotai, atsižvelgiant į individualius vaiko poreikius.</w:t>
      </w:r>
      <w:r w:rsidR="2B6DDD30" w:rsidRPr="6A066336">
        <w:rPr>
          <w:rFonts w:ascii="Times New Roman" w:hAnsi="Times New Roman" w:cs="Times New Roman"/>
        </w:rPr>
        <w:t xml:space="preserve"> Projekto metu</w:t>
      </w:r>
      <w:r w:rsidR="5017D19F" w:rsidRPr="6A066336">
        <w:rPr>
          <w:rFonts w:ascii="Times New Roman" w:hAnsi="Times New Roman" w:cs="Times New Roman"/>
        </w:rPr>
        <w:t xml:space="preserve"> taip pat</w:t>
      </w:r>
      <w:r w:rsidR="2B6DDD30" w:rsidRPr="6A066336">
        <w:rPr>
          <w:rFonts w:ascii="Times New Roman" w:hAnsi="Times New Roman" w:cs="Times New Roman"/>
        </w:rPr>
        <w:t xml:space="preserve"> didelis dėmesys bus skiriamas </w:t>
      </w:r>
      <w:r w:rsidR="13846969" w:rsidRPr="6A066336">
        <w:rPr>
          <w:rFonts w:ascii="Times New Roman" w:hAnsi="Times New Roman" w:cs="Times New Roman"/>
        </w:rPr>
        <w:t xml:space="preserve">ir </w:t>
      </w:r>
      <w:r w:rsidR="2B6DDD30" w:rsidRPr="6A066336">
        <w:rPr>
          <w:rFonts w:ascii="Times New Roman" w:hAnsi="Times New Roman" w:cs="Times New Roman"/>
        </w:rPr>
        <w:t>savivaldybės specialistų gebėjimų stiprinimui.</w:t>
      </w:r>
    </w:p>
    <w:p w14:paraId="3F3354AE" w14:textId="308B8DA8" w:rsidR="000A79BF" w:rsidRPr="000A79BF" w:rsidRDefault="2B6DDD30" w:rsidP="354C3533">
      <w:pPr>
        <w:jc w:val="both"/>
        <w:rPr>
          <w:rFonts w:ascii="Times New Roman" w:hAnsi="Times New Roman" w:cs="Times New Roman"/>
          <w:shd w:val="clear" w:color="auto" w:fill="FFFFFF"/>
        </w:rPr>
      </w:pPr>
      <w:r w:rsidRPr="354C3533">
        <w:rPr>
          <w:rFonts w:ascii="Times New Roman" w:hAnsi="Times New Roman" w:cs="Times New Roman"/>
        </w:rPr>
        <w:t xml:space="preserve">Koordinuotai teikiamų švietimo pagalbos, socialinių ir sveikatos paslaugų pasiūlos bei prieinamumo plėtra Zarasų rajono savivaldybėje leis ženkliai pagerinti paramos kokybę </w:t>
      </w:r>
      <w:r w:rsidR="143C4FA1" w:rsidRPr="354C3533">
        <w:rPr>
          <w:rFonts w:ascii="Times New Roman" w:eastAsia="Aptos" w:hAnsi="Times New Roman" w:cs="Times New Roman"/>
        </w:rPr>
        <w:t>specialiųjų  ugdymosi poreikių turintiems</w:t>
      </w:r>
      <w:r w:rsidRPr="354C3533">
        <w:rPr>
          <w:rFonts w:ascii="Times New Roman" w:hAnsi="Times New Roman" w:cs="Times New Roman"/>
        </w:rPr>
        <w:t xml:space="preserve"> vaikams ir jų šeimoms. </w:t>
      </w:r>
      <w:r w:rsidR="0E3EF99A" w:rsidRPr="354C3533">
        <w:rPr>
          <w:rFonts w:ascii="Times New Roman" w:hAnsi="Times New Roman" w:cs="Times New Roman"/>
        </w:rPr>
        <w:t>Visa bendruomenė iš to turės ilgalaikę socialinę ir ekonominę naudą, nes bus formuojama labiau įtrauki ir socialiai atsakinga švietimo sistema.</w:t>
      </w:r>
    </w:p>
    <w:p w14:paraId="04960E8D" w14:textId="16408E69" w:rsidR="000A79BF" w:rsidRPr="000A79BF" w:rsidRDefault="2B8A95BB" w:rsidP="000A79BF">
      <w:pPr>
        <w:jc w:val="both"/>
        <w:rPr>
          <w:rFonts w:ascii="Times New Roman" w:hAnsi="Times New Roman" w:cs="Times New Roman"/>
          <w:shd w:val="clear" w:color="auto" w:fill="FFFFFF"/>
        </w:rPr>
      </w:pPr>
      <w:r w:rsidRPr="000A79BF">
        <w:rPr>
          <w:rFonts w:ascii="Times New Roman" w:hAnsi="Times New Roman" w:cs="Times New Roman"/>
          <w:shd w:val="clear" w:color="auto" w:fill="FFFFFF"/>
        </w:rPr>
        <w:t xml:space="preserve">Projektas prisidės prie įtraukiojo ugdymo plėtros </w:t>
      </w:r>
      <w:r w:rsidR="3D55B669" w:rsidRPr="000A79BF">
        <w:rPr>
          <w:rFonts w:ascii="Times New Roman" w:hAnsi="Times New Roman" w:cs="Times New Roman"/>
          <w:shd w:val="clear" w:color="auto" w:fill="FFFFFF"/>
        </w:rPr>
        <w:t>Zarasų rajono savivaldybėje</w:t>
      </w:r>
      <w:r w:rsidRPr="000A79BF">
        <w:rPr>
          <w:rFonts w:ascii="Times New Roman" w:hAnsi="Times New Roman" w:cs="Times New Roman"/>
          <w:shd w:val="clear" w:color="auto" w:fill="FFFFFF"/>
        </w:rPr>
        <w:t xml:space="preserve">, sudarydamas palankesnes sąlygas </w:t>
      </w:r>
      <w:r w:rsidR="5DD3C1CF" w:rsidRPr="000A79BF">
        <w:rPr>
          <w:rFonts w:ascii="Times New Roman" w:hAnsi="Times New Roman" w:cs="Times New Roman"/>
          <w:shd w:val="clear" w:color="auto" w:fill="FFFFFF"/>
        </w:rPr>
        <w:t>vaikams</w:t>
      </w:r>
      <w:r w:rsidRPr="000A79BF">
        <w:rPr>
          <w:rFonts w:ascii="Times New Roman" w:hAnsi="Times New Roman" w:cs="Times New Roman"/>
          <w:shd w:val="clear" w:color="auto" w:fill="FFFFFF"/>
        </w:rPr>
        <w:t xml:space="preserve">, jų šeimoms ir švietimo pagalbos specialistams. Projekto įgyvendinimo laikotarpis – 2025 m. </w:t>
      </w:r>
      <w:r w:rsidR="145E74D3" w:rsidRPr="000A79BF">
        <w:rPr>
          <w:rFonts w:ascii="Times New Roman" w:hAnsi="Times New Roman" w:cs="Times New Roman"/>
          <w:shd w:val="clear" w:color="auto" w:fill="FFFFFF"/>
        </w:rPr>
        <w:t>lapkričio</w:t>
      </w:r>
      <w:r w:rsidRPr="000A79BF">
        <w:rPr>
          <w:rFonts w:ascii="Times New Roman" w:hAnsi="Times New Roman" w:cs="Times New Roman"/>
          <w:shd w:val="clear" w:color="auto" w:fill="FFFFFF"/>
        </w:rPr>
        <w:t xml:space="preserve"> mėn. – 2028 m. </w:t>
      </w:r>
      <w:r w:rsidR="0B6EA78C" w:rsidRPr="000A79BF">
        <w:rPr>
          <w:rFonts w:ascii="Times New Roman" w:hAnsi="Times New Roman" w:cs="Times New Roman"/>
          <w:shd w:val="clear" w:color="auto" w:fill="FFFFFF"/>
        </w:rPr>
        <w:t>lapkričio</w:t>
      </w:r>
      <w:r w:rsidRPr="000A79BF">
        <w:rPr>
          <w:rFonts w:ascii="Times New Roman" w:hAnsi="Times New Roman" w:cs="Times New Roman"/>
          <w:shd w:val="clear" w:color="auto" w:fill="FFFFFF"/>
        </w:rPr>
        <w:t xml:space="preserve"> mėn.</w:t>
      </w:r>
    </w:p>
    <w:p w14:paraId="0A3DFE81" w14:textId="5590F149" w:rsidR="000A79BF" w:rsidRDefault="2B8A95BB" w:rsidP="000A79BF">
      <w:pPr>
        <w:jc w:val="both"/>
        <w:rPr>
          <w:rFonts w:ascii="Times New Roman" w:hAnsi="Times New Roman" w:cs="Times New Roman"/>
          <w:shd w:val="clear" w:color="auto" w:fill="FFFFFF"/>
        </w:rPr>
      </w:pPr>
      <w:r w:rsidRPr="000A79BF">
        <w:rPr>
          <w:rFonts w:ascii="Times New Roman" w:hAnsi="Times New Roman" w:cs="Times New Roman"/>
          <w:shd w:val="clear" w:color="auto" w:fill="FFFFFF"/>
        </w:rPr>
        <w:t xml:space="preserve">Daugiau informacijos: projekto vadovė </w:t>
      </w:r>
      <w:r w:rsidR="364A5503" w:rsidRPr="6A066336">
        <w:rPr>
          <w:rFonts w:ascii="Times New Roman" w:hAnsi="Times New Roman" w:cs="Times New Roman"/>
        </w:rPr>
        <w:t>Nijolė Bikulčienė</w:t>
      </w:r>
      <w:r w:rsidRPr="000A79BF">
        <w:rPr>
          <w:rFonts w:ascii="Times New Roman" w:hAnsi="Times New Roman" w:cs="Times New Roman"/>
          <w:shd w:val="clear" w:color="auto" w:fill="FFFFFF"/>
        </w:rPr>
        <w:t xml:space="preserve">, </w:t>
      </w:r>
      <w:r w:rsidR="6DFFD520" w:rsidRPr="6A066336">
        <w:rPr>
          <w:rFonts w:ascii="Times New Roman" w:hAnsi="Times New Roman" w:cs="Times New Roman"/>
        </w:rPr>
        <w:t>Zarasų rajono savivaldybės administracijos tarpinstitucinio bendradarbiavimo koordinatorė</w:t>
      </w:r>
      <w:r w:rsidRPr="000A79BF">
        <w:rPr>
          <w:rFonts w:ascii="Times New Roman" w:hAnsi="Times New Roman" w:cs="Times New Roman"/>
          <w:shd w:val="clear" w:color="auto" w:fill="FFFFFF"/>
        </w:rPr>
        <w:t xml:space="preserve">, tel. </w:t>
      </w:r>
      <w:r w:rsidR="01A66EF1" w:rsidRPr="6A066336">
        <w:rPr>
          <w:rFonts w:ascii="Times New Roman" w:hAnsi="Times New Roman" w:cs="Times New Roman"/>
        </w:rPr>
        <w:t>+37038537103.</w:t>
      </w:r>
    </w:p>
    <w:p w14:paraId="0BB8EF6C" w14:textId="17937A12" w:rsidR="000A79BF" w:rsidRPr="000A79BF" w:rsidRDefault="5A71652A" w:rsidP="354C3533">
      <w:pPr>
        <w:jc w:val="right"/>
        <w:rPr>
          <w:rFonts w:ascii="Times New Roman" w:eastAsia="Times New Roman" w:hAnsi="Times New Roman" w:cs="Times New Roman"/>
          <w:shd w:val="clear" w:color="auto" w:fill="FFFFFF"/>
        </w:rPr>
      </w:pPr>
      <w:r w:rsidRPr="354C3533">
        <w:rPr>
          <w:rFonts w:ascii="Times New Roman" w:eastAsia="Times New Roman" w:hAnsi="Times New Roman" w:cs="Times New Roman"/>
        </w:rPr>
        <w:t>SA Omanäolise Kooli Arenduskeskus informa</w:t>
      </w:r>
      <w:r w:rsidR="58F8BF36" w:rsidRPr="354C3533">
        <w:rPr>
          <w:rFonts w:ascii="Times New Roman" w:eastAsia="Times New Roman" w:hAnsi="Times New Roman" w:cs="Times New Roman"/>
        </w:rPr>
        <w:t>cija</w:t>
      </w:r>
    </w:p>
    <w:p w14:paraId="5D1D3C1C" w14:textId="7D2D6849" w:rsidR="2B8A95BB" w:rsidRDefault="2B8A95BB" w:rsidP="6A066336">
      <w:pPr>
        <w:jc w:val="right"/>
        <w:rPr>
          <w:rFonts w:ascii="Times New Roman" w:hAnsi="Times New Roman" w:cs="Times New Roman"/>
        </w:rPr>
      </w:pPr>
      <w:r w:rsidRPr="6A066336">
        <w:rPr>
          <w:rFonts w:ascii="Times New Roman" w:hAnsi="Times New Roman" w:cs="Times New Roman"/>
        </w:rPr>
        <w:t>Bendrai finansuojama Europos Sąjunga</w:t>
      </w:r>
    </w:p>
    <w:p w14:paraId="65D7721E" w14:textId="17BE1E77" w:rsidR="6A066336" w:rsidRDefault="6A066336" w:rsidP="6A066336">
      <w:pPr>
        <w:rPr>
          <w:rFonts w:ascii="Times New Roman" w:hAnsi="Times New Roman" w:cs="Times New Roman"/>
        </w:rPr>
      </w:pPr>
    </w:p>
    <w:sectPr w:rsidR="6A06633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mHKWHfAgtYPe4s" int2:id="KtGAOi2m">
      <int2:state int2:value="Rejected" int2:type="spell"/>
    </int2:textHash>
    <int2:textHash int2:hashCode="soydmIUOPojaye" int2:id="2foVqOAf">
      <int2:state int2:value="Rejected" int2:type="spell"/>
    </int2:textHash>
    <int2:textHash int2:hashCode="omCYP9wdpVnYRk" int2:id="M7eJortL">
      <int2:state int2:value="Rejected" int2:type="spell"/>
    </int2:textHash>
    <int2:textHash int2:hashCode="Szug/xbUiK4d30" int2:id="92LzSaRx">
      <int2:state int2:value="Rejected" int2:type="spell"/>
    </int2:textHash>
    <int2:textHash int2:hashCode="V1aNazJXSM3QW8" int2:id="QtviW4J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48EAA9"/>
    <w:multiLevelType w:val="hybridMultilevel"/>
    <w:tmpl w:val="23F6FEC8"/>
    <w:lvl w:ilvl="0" w:tplc="DD709D94">
      <w:start w:val="25"/>
      <w:numFmt w:val="decimal"/>
      <w:lvlText w:val="%1."/>
      <w:lvlJc w:val="left"/>
      <w:pPr>
        <w:ind w:left="720" w:hanging="360"/>
      </w:pPr>
    </w:lvl>
    <w:lvl w:ilvl="1" w:tplc="D2489162">
      <w:start w:val="1"/>
      <w:numFmt w:val="lowerLetter"/>
      <w:lvlText w:val="%2."/>
      <w:lvlJc w:val="left"/>
      <w:pPr>
        <w:ind w:left="1440" w:hanging="360"/>
      </w:pPr>
    </w:lvl>
    <w:lvl w:ilvl="2" w:tplc="E8709B02">
      <w:start w:val="1"/>
      <w:numFmt w:val="lowerRoman"/>
      <w:lvlText w:val="%3."/>
      <w:lvlJc w:val="right"/>
      <w:pPr>
        <w:ind w:left="2160" w:hanging="180"/>
      </w:pPr>
    </w:lvl>
    <w:lvl w:ilvl="3" w:tplc="035C5B28">
      <w:start w:val="1"/>
      <w:numFmt w:val="decimal"/>
      <w:lvlText w:val="%4."/>
      <w:lvlJc w:val="left"/>
      <w:pPr>
        <w:ind w:left="2880" w:hanging="360"/>
      </w:pPr>
    </w:lvl>
    <w:lvl w:ilvl="4" w:tplc="7DD48F10">
      <w:start w:val="1"/>
      <w:numFmt w:val="lowerLetter"/>
      <w:lvlText w:val="%5."/>
      <w:lvlJc w:val="left"/>
      <w:pPr>
        <w:ind w:left="3600" w:hanging="360"/>
      </w:pPr>
    </w:lvl>
    <w:lvl w:ilvl="5" w:tplc="DF44DD90">
      <w:start w:val="1"/>
      <w:numFmt w:val="lowerRoman"/>
      <w:lvlText w:val="%6."/>
      <w:lvlJc w:val="right"/>
      <w:pPr>
        <w:ind w:left="4320" w:hanging="180"/>
      </w:pPr>
    </w:lvl>
    <w:lvl w:ilvl="6" w:tplc="74FE980E">
      <w:start w:val="1"/>
      <w:numFmt w:val="decimal"/>
      <w:lvlText w:val="%7."/>
      <w:lvlJc w:val="left"/>
      <w:pPr>
        <w:ind w:left="5040" w:hanging="360"/>
      </w:pPr>
    </w:lvl>
    <w:lvl w:ilvl="7" w:tplc="B95C74EE">
      <w:start w:val="1"/>
      <w:numFmt w:val="lowerLetter"/>
      <w:lvlText w:val="%8."/>
      <w:lvlJc w:val="left"/>
      <w:pPr>
        <w:ind w:left="5760" w:hanging="360"/>
      </w:pPr>
    </w:lvl>
    <w:lvl w:ilvl="8" w:tplc="3A0ADF16">
      <w:start w:val="1"/>
      <w:numFmt w:val="lowerRoman"/>
      <w:lvlText w:val="%9."/>
      <w:lvlJc w:val="right"/>
      <w:pPr>
        <w:ind w:left="6480" w:hanging="180"/>
      </w:pPr>
    </w:lvl>
  </w:abstractNum>
  <w:num w:numId="1" w16cid:durableId="1841383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53"/>
    <w:rsid w:val="000110A6"/>
    <w:rsid w:val="00017A1C"/>
    <w:rsid w:val="000A79BF"/>
    <w:rsid w:val="000D676D"/>
    <w:rsid w:val="000E4A6B"/>
    <w:rsid w:val="00101CEA"/>
    <w:rsid w:val="00112723"/>
    <w:rsid w:val="001257C0"/>
    <w:rsid w:val="00165014"/>
    <w:rsid w:val="00172653"/>
    <w:rsid w:val="00184860"/>
    <w:rsid w:val="00187490"/>
    <w:rsid w:val="001B5B4F"/>
    <w:rsid w:val="001C3590"/>
    <w:rsid w:val="001E626A"/>
    <w:rsid w:val="002731FE"/>
    <w:rsid w:val="00273263"/>
    <w:rsid w:val="002906DE"/>
    <w:rsid w:val="002A0147"/>
    <w:rsid w:val="002A24F4"/>
    <w:rsid w:val="002A3BAB"/>
    <w:rsid w:val="002C7E98"/>
    <w:rsid w:val="002D7554"/>
    <w:rsid w:val="002F76C0"/>
    <w:rsid w:val="00380217"/>
    <w:rsid w:val="003925E1"/>
    <w:rsid w:val="00417E26"/>
    <w:rsid w:val="00470DBC"/>
    <w:rsid w:val="004839BB"/>
    <w:rsid w:val="0049488B"/>
    <w:rsid w:val="004B594C"/>
    <w:rsid w:val="004C2600"/>
    <w:rsid w:val="004F0BEC"/>
    <w:rsid w:val="004F7207"/>
    <w:rsid w:val="00507D52"/>
    <w:rsid w:val="0053141F"/>
    <w:rsid w:val="005424FF"/>
    <w:rsid w:val="00554EEE"/>
    <w:rsid w:val="005741B8"/>
    <w:rsid w:val="005867FF"/>
    <w:rsid w:val="005B192C"/>
    <w:rsid w:val="005E4BFD"/>
    <w:rsid w:val="006018E5"/>
    <w:rsid w:val="00643065"/>
    <w:rsid w:val="006603A4"/>
    <w:rsid w:val="006E0901"/>
    <w:rsid w:val="00700399"/>
    <w:rsid w:val="00740082"/>
    <w:rsid w:val="00741E85"/>
    <w:rsid w:val="00744ADD"/>
    <w:rsid w:val="00746598"/>
    <w:rsid w:val="008077E6"/>
    <w:rsid w:val="00815718"/>
    <w:rsid w:val="00821FE6"/>
    <w:rsid w:val="00827C97"/>
    <w:rsid w:val="00851153"/>
    <w:rsid w:val="00856CB1"/>
    <w:rsid w:val="0086342D"/>
    <w:rsid w:val="00867B74"/>
    <w:rsid w:val="008B1A53"/>
    <w:rsid w:val="008B6697"/>
    <w:rsid w:val="008C0AF4"/>
    <w:rsid w:val="008D0555"/>
    <w:rsid w:val="008E517D"/>
    <w:rsid w:val="008F5338"/>
    <w:rsid w:val="00906BC1"/>
    <w:rsid w:val="009576DC"/>
    <w:rsid w:val="00960F0C"/>
    <w:rsid w:val="009863D8"/>
    <w:rsid w:val="009A1771"/>
    <w:rsid w:val="009A6525"/>
    <w:rsid w:val="009C7C47"/>
    <w:rsid w:val="009F2A2C"/>
    <w:rsid w:val="009F72D6"/>
    <w:rsid w:val="00A20BE5"/>
    <w:rsid w:val="00A44677"/>
    <w:rsid w:val="00A4767E"/>
    <w:rsid w:val="00A60FB5"/>
    <w:rsid w:val="00A63971"/>
    <w:rsid w:val="00A710F4"/>
    <w:rsid w:val="00A712B2"/>
    <w:rsid w:val="00A75192"/>
    <w:rsid w:val="00A7DD64"/>
    <w:rsid w:val="00A9294A"/>
    <w:rsid w:val="00AC7903"/>
    <w:rsid w:val="00AE5411"/>
    <w:rsid w:val="00AF634E"/>
    <w:rsid w:val="00B033BB"/>
    <w:rsid w:val="00B62B7F"/>
    <w:rsid w:val="00B8D395"/>
    <w:rsid w:val="00BB17D3"/>
    <w:rsid w:val="00BB282E"/>
    <w:rsid w:val="00BD3DB3"/>
    <w:rsid w:val="00BE0756"/>
    <w:rsid w:val="00BE6169"/>
    <w:rsid w:val="00BE6BE8"/>
    <w:rsid w:val="00BF2C1E"/>
    <w:rsid w:val="00C06F3C"/>
    <w:rsid w:val="00C143A5"/>
    <w:rsid w:val="00C51A05"/>
    <w:rsid w:val="00C570FB"/>
    <w:rsid w:val="00C675D0"/>
    <w:rsid w:val="00CA583D"/>
    <w:rsid w:val="00CC1595"/>
    <w:rsid w:val="00CC3605"/>
    <w:rsid w:val="00D02C87"/>
    <w:rsid w:val="00D03CEE"/>
    <w:rsid w:val="00D44733"/>
    <w:rsid w:val="00D45260"/>
    <w:rsid w:val="00D56510"/>
    <w:rsid w:val="00DB1366"/>
    <w:rsid w:val="00DD0224"/>
    <w:rsid w:val="00E06377"/>
    <w:rsid w:val="00E2097B"/>
    <w:rsid w:val="00E27359"/>
    <w:rsid w:val="00E30E1B"/>
    <w:rsid w:val="00E32924"/>
    <w:rsid w:val="00E33F05"/>
    <w:rsid w:val="00E624C3"/>
    <w:rsid w:val="00E70EEE"/>
    <w:rsid w:val="00EA7639"/>
    <w:rsid w:val="00ED4C74"/>
    <w:rsid w:val="00ED7CD7"/>
    <w:rsid w:val="00EF0605"/>
    <w:rsid w:val="00EF1027"/>
    <w:rsid w:val="00F668A5"/>
    <w:rsid w:val="00F8195A"/>
    <w:rsid w:val="00FD3582"/>
    <w:rsid w:val="00FE0603"/>
    <w:rsid w:val="01A66EF1"/>
    <w:rsid w:val="026EE7E5"/>
    <w:rsid w:val="02B42870"/>
    <w:rsid w:val="030313C1"/>
    <w:rsid w:val="051B8D8D"/>
    <w:rsid w:val="052425C3"/>
    <w:rsid w:val="064CD316"/>
    <w:rsid w:val="0777DEBD"/>
    <w:rsid w:val="07810E86"/>
    <w:rsid w:val="080A219A"/>
    <w:rsid w:val="0893E2D8"/>
    <w:rsid w:val="08D26012"/>
    <w:rsid w:val="09F61C1E"/>
    <w:rsid w:val="0B6EA78C"/>
    <w:rsid w:val="0BC1567B"/>
    <w:rsid w:val="0D22D390"/>
    <w:rsid w:val="0D2E0C60"/>
    <w:rsid w:val="0E3EF99A"/>
    <w:rsid w:val="0F03D036"/>
    <w:rsid w:val="1001D00F"/>
    <w:rsid w:val="12AF790A"/>
    <w:rsid w:val="13846969"/>
    <w:rsid w:val="143C4FA1"/>
    <w:rsid w:val="143F3837"/>
    <w:rsid w:val="145E74D3"/>
    <w:rsid w:val="16645625"/>
    <w:rsid w:val="1785677C"/>
    <w:rsid w:val="1829F55A"/>
    <w:rsid w:val="19A6463E"/>
    <w:rsid w:val="1C63E429"/>
    <w:rsid w:val="1C6D06B8"/>
    <w:rsid w:val="1E56C089"/>
    <w:rsid w:val="1E85AD73"/>
    <w:rsid w:val="1F40125B"/>
    <w:rsid w:val="20F9D375"/>
    <w:rsid w:val="223BA432"/>
    <w:rsid w:val="228CC29D"/>
    <w:rsid w:val="22AA60D8"/>
    <w:rsid w:val="22C26DE7"/>
    <w:rsid w:val="29AED87F"/>
    <w:rsid w:val="2A5677E9"/>
    <w:rsid w:val="2A5950B0"/>
    <w:rsid w:val="2B6DDD30"/>
    <w:rsid w:val="2B8A95BB"/>
    <w:rsid w:val="2C829F78"/>
    <w:rsid w:val="2D437585"/>
    <w:rsid w:val="2E367F79"/>
    <w:rsid w:val="2FE4BE90"/>
    <w:rsid w:val="305BA0D4"/>
    <w:rsid w:val="312CC957"/>
    <w:rsid w:val="31A84668"/>
    <w:rsid w:val="31E73640"/>
    <w:rsid w:val="336D713E"/>
    <w:rsid w:val="33DEA8C2"/>
    <w:rsid w:val="33EC09F1"/>
    <w:rsid w:val="342D485A"/>
    <w:rsid w:val="354C3533"/>
    <w:rsid w:val="35534089"/>
    <w:rsid w:val="356CCDBB"/>
    <w:rsid w:val="363EFE26"/>
    <w:rsid w:val="364A5503"/>
    <w:rsid w:val="366E1899"/>
    <w:rsid w:val="369A67CB"/>
    <w:rsid w:val="36D1899A"/>
    <w:rsid w:val="377B737C"/>
    <w:rsid w:val="3850E576"/>
    <w:rsid w:val="39CE5C79"/>
    <w:rsid w:val="39D323FA"/>
    <w:rsid w:val="3A8C4B03"/>
    <w:rsid w:val="3ABAD74D"/>
    <w:rsid w:val="3C6983E1"/>
    <w:rsid w:val="3C9F199D"/>
    <w:rsid w:val="3D55B669"/>
    <w:rsid w:val="3DA7EDCC"/>
    <w:rsid w:val="3E76354D"/>
    <w:rsid w:val="3F3C0AAB"/>
    <w:rsid w:val="3F52F9B9"/>
    <w:rsid w:val="3FD50D09"/>
    <w:rsid w:val="44EBCDE6"/>
    <w:rsid w:val="47C632FB"/>
    <w:rsid w:val="47CBC714"/>
    <w:rsid w:val="493FAFA1"/>
    <w:rsid w:val="4ACC6D7E"/>
    <w:rsid w:val="4E532EBD"/>
    <w:rsid w:val="4EE6CFE6"/>
    <w:rsid w:val="5012535C"/>
    <w:rsid w:val="5017D19F"/>
    <w:rsid w:val="51A0352C"/>
    <w:rsid w:val="5375B9F3"/>
    <w:rsid w:val="552A5999"/>
    <w:rsid w:val="57342D4A"/>
    <w:rsid w:val="578203D2"/>
    <w:rsid w:val="58CBDEC8"/>
    <w:rsid w:val="58F8BF36"/>
    <w:rsid w:val="59A76631"/>
    <w:rsid w:val="5A71652A"/>
    <w:rsid w:val="5BDBEA0B"/>
    <w:rsid w:val="5BF86BB4"/>
    <w:rsid w:val="5BFC8253"/>
    <w:rsid w:val="5C6293DC"/>
    <w:rsid w:val="5C6C4C9E"/>
    <w:rsid w:val="5DD3C1CF"/>
    <w:rsid w:val="5F3F5D7B"/>
    <w:rsid w:val="5F9DAEEA"/>
    <w:rsid w:val="6163088F"/>
    <w:rsid w:val="6473D6D4"/>
    <w:rsid w:val="65439151"/>
    <w:rsid w:val="664C6D97"/>
    <w:rsid w:val="6893F168"/>
    <w:rsid w:val="6A066336"/>
    <w:rsid w:val="6BD0D30F"/>
    <w:rsid w:val="6CAB71DC"/>
    <w:rsid w:val="6D37BC8F"/>
    <w:rsid w:val="6D39D584"/>
    <w:rsid w:val="6D4C0DB0"/>
    <w:rsid w:val="6DFFD520"/>
    <w:rsid w:val="6F83A1ED"/>
    <w:rsid w:val="703E640A"/>
    <w:rsid w:val="7151F250"/>
    <w:rsid w:val="71548653"/>
    <w:rsid w:val="73529860"/>
    <w:rsid w:val="73CA1025"/>
    <w:rsid w:val="757CA2E5"/>
    <w:rsid w:val="775FF326"/>
    <w:rsid w:val="78823393"/>
    <w:rsid w:val="788807A8"/>
    <w:rsid w:val="78F367C7"/>
    <w:rsid w:val="792FD1E3"/>
    <w:rsid w:val="7A5A60FB"/>
    <w:rsid w:val="7CDF75D4"/>
    <w:rsid w:val="7E80EC83"/>
    <w:rsid w:val="7F6F3C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EDE9"/>
  <w15:chartTrackingRefBased/>
  <w15:docId w15:val="{C9309B5C-4248-4274-BC21-3D5E34DC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53"/>
  </w:style>
  <w:style w:type="paragraph" w:styleId="Heading1">
    <w:name w:val="heading 1"/>
    <w:basedOn w:val="Normal"/>
    <w:next w:val="Normal"/>
    <w:link w:val="Heading1Char"/>
    <w:uiPriority w:val="9"/>
    <w:qFormat/>
    <w:rsid w:val="001726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6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6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6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6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6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6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6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6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6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6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6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6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6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6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6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6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653"/>
    <w:rPr>
      <w:rFonts w:eastAsiaTheme="majorEastAsia" w:cstheme="majorBidi"/>
      <w:color w:val="272727" w:themeColor="text1" w:themeTint="D8"/>
    </w:rPr>
  </w:style>
  <w:style w:type="paragraph" w:styleId="Title">
    <w:name w:val="Title"/>
    <w:basedOn w:val="Normal"/>
    <w:next w:val="Normal"/>
    <w:link w:val="TitleChar"/>
    <w:uiPriority w:val="10"/>
    <w:qFormat/>
    <w:rsid w:val="001726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6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6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6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653"/>
    <w:pPr>
      <w:spacing w:before="160"/>
      <w:jc w:val="center"/>
    </w:pPr>
    <w:rPr>
      <w:i/>
      <w:iCs/>
      <w:color w:val="404040" w:themeColor="text1" w:themeTint="BF"/>
    </w:rPr>
  </w:style>
  <w:style w:type="character" w:customStyle="1" w:styleId="QuoteChar">
    <w:name w:val="Quote Char"/>
    <w:basedOn w:val="DefaultParagraphFont"/>
    <w:link w:val="Quote"/>
    <w:uiPriority w:val="29"/>
    <w:rsid w:val="00172653"/>
    <w:rPr>
      <w:i/>
      <w:iCs/>
      <w:color w:val="404040" w:themeColor="text1" w:themeTint="BF"/>
    </w:rPr>
  </w:style>
  <w:style w:type="paragraph" w:styleId="ListParagraph">
    <w:name w:val="List Paragraph"/>
    <w:basedOn w:val="Normal"/>
    <w:uiPriority w:val="34"/>
    <w:qFormat/>
    <w:rsid w:val="00172653"/>
    <w:pPr>
      <w:ind w:left="720"/>
      <w:contextualSpacing/>
    </w:pPr>
  </w:style>
  <w:style w:type="character" w:styleId="IntenseEmphasis">
    <w:name w:val="Intense Emphasis"/>
    <w:basedOn w:val="DefaultParagraphFont"/>
    <w:uiPriority w:val="21"/>
    <w:qFormat/>
    <w:rsid w:val="00172653"/>
    <w:rPr>
      <w:i/>
      <w:iCs/>
      <w:color w:val="0F4761" w:themeColor="accent1" w:themeShade="BF"/>
    </w:rPr>
  </w:style>
  <w:style w:type="paragraph" w:styleId="IntenseQuote">
    <w:name w:val="Intense Quote"/>
    <w:basedOn w:val="Normal"/>
    <w:next w:val="Normal"/>
    <w:link w:val="IntenseQuoteChar"/>
    <w:uiPriority w:val="30"/>
    <w:qFormat/>
    <w:rsid w:val="001726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653"/>
    <w:rPr>
      <w:i/>
      <w:iCs/>
      <w:color w:val="0F4761" w:themeColor="accent1" w:themeShade="BF"/>
    </w:rPr>
  </w:style>
  <w:style w:type="character" w:styleId="IntenseReference">
    <w:name w:val="Intense Reference"/>
    <w:basedOn w:val="DefaultParagraphFont"/>
    <w:uiPriority w:val="32"/>
    <w:qFormat/>
    <w:rsid w:val="00172653"/>
    <w:rPr>
      <w:b/>
      <w:bCs/>
      <w:smallCaps/>
      <w:color w:val="0F4761" w:themeColor="accent1" w:themeShade="BF"/>
      <w:spacing w:val="5"/>
    </w:rPr>
  </w:style>
  <w:style w:type="character" w:styleId="Hyperlink">
    <w:name w:val="Hyperlink"/>
    <w:basedOn w:val="DefaultParagraphFont"/>
    <w:uiPriority w:val="99"/>
    <w:unhideWhenUsed/>
    <w:rsid w:val="00172653"/>
    <w:rPr>
      <w:color w:val="0000FF"/>
      <w:u w:val="single"/>
    </w:rPr>
  </w:style>
  <w:style w:type="paragraph" w:styleId="Revision">
    <w:name w:val="Revision"/>
    <w:hidden/>
    <w:uiPriority w:val="99"/>
    <w:semiHidden/>
    <w:rsid w:val="00A710F4"/>
    <w:pPr>
      <w:spacing w:after="0" w:line="240" w:lineRule="auto"/>
    </w:pPr>
  </w:style>
  <w:style w:type="character" w:styleId="UnresolvedMention">
    <w:name w:val="Unresolved Mention"/>
    <w:basedOn w:val="DefaultParagraphFont"/>
    <w:uiPriority w:val="99"/>
    <w:semiHidden/>
    <w:unhideWhenUsed/>
    <w:rsid w:val="00507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934561">
      <w:bodyDiv w:val="1"/>
      <w:marLeft w:val="0"/>
      <w:marRight w:val="0"/>
      <w:marTop w:val="0"/>
      <w:marBottom w:val="0"/>
      <w:divBdr>
        <w:top w:val="none" w:sz="0" w:space="0" w:color="auto"/>
        <w:left w:val="none" w:sz="0" w:space="0" w:color="auto"/>
        <w:bottom w:val="none" w:sz="0" w:space="0" w:color="auto"/>
        <w:right w:val="none" w:sz="0" w:space="0" w:color="auto"/>
      </w:divBdr>
    </w:div>
    <w:div w:id="792358545">
      <w:bodyDiv w:val="1"/>
      <w:marLeft w:val="0"/>
      <w:marRight w:val="0"/>
      <w:marTop w:val="0"/>
      <w:marBottom w:val="0"/>
      <w:divBdr>
        <w:top w:val="none" w:sz="0" w:space="0" w:color="auto"/>
        <w:left w:val="none" w:sz="0" w:space="0" w:color="auto"/>
        <w:bottom w:val="none" w:sz="0" w:space="0" w:color="auto"/>
        <w:right w:val="none" w:sz="0" w:space="0" w:color="auto"/>
      </w:divBdr>
    </w:div>
    <w:div w:id="999308203">
      <w:bodyDiv w:val="1"/>
      <w:marLeft w:val="0"/>
      <w:marRight w:val="0"/>
      <w:marTop w:val="0"/>
      <w:marBottom w:val="0"/>
      <w:divBdr>
        <w:top w:val="none" w:sz="0" w:space="0" w:color="auto"/>
        <w:left w:val="none" w:sz="0" w:space="0" w:color="auto"/>
        <w:bottom w:val="none" w:sz="0" w:space="0" w:color="auto"/>
        <w:right w:val="none" w:sz="0" w:space="0" w:color="auto"/>
      </w:divBdr>
    </w:div>
    <w:div w:id="1492024151">
      <w:bodyDiv w:val="1"/>
      <w:marLeft w:val="0"/>
      <w:marRight w:val="0"/>
      <w:marTop w:val="0"/>
      <w:marBottom w:val="0"/>
      <w:divBdr>
        <w:top w:val="none" w:sz="0" w:space="0" w:color="auto"/>
        <w:left w:val="none" w:sz="0" w:space="0" w:color="auto"/>
        <w:bottom w:val="none" w:sz="0" w:space="0" w:color="auto"/>
        <w:right w:val="none" w:sz="0" w:space="0" w:color="auto"/>
      </w:divBdr>
    </w:div>
    <w:div w:id="1628660510">
      <w:bodyDiv w:val="1"/>
      <w:marLeft w:val="0"/>
      <w:marRight w:val="0"/>
      <w:marTop w:val="0"/>
      <w:marBottom w:val="0"/>
      <w:divBdr>
        <w:top w:val="none" w:sz="0" w:space="0" w:color="auto"/>
        <w:left w:val="none" w:sz="0" w:space="0" w:color="auto"/>
        <w:bottom w:val="none" w:sz="0" w:space="0" w:color="auto"/>
        <w:right w:val="none" w:sz="0" w:space="0" w:color="auto"/>
      </w:divBdr>
    </w:div>
    <w:div w:id="207836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Vaitiekūnienė</dc:creator>
  <cp:keywords/>
  <dc:description/>
  <cp:lastModifiedBy>Koidu Tani-Jürisoo</cp:lastModifiedBy>
  <cp:revision>2</cp:revision>
  <dcterms:created xsi:type="dcterms:W3CDTF">2025-12-23T07:45:00Z</dcterms:created>
  <dcterms:modified xsi:type="dcterms:W3CDTF">2025-12-23T07:45:00Z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3ac37d-ac47-4a83-9af5-c98481a4fbe2_Enabled">
    <vt:lpwstr>true</vt:lpwstr>
  </property>
  <property fmtid="{D5CDD505-2E9C-101B-9397-08002B2CF9AE}" pid="3" name="MSIP_Label_e63ac37d-ac47-4a83-9af5-c98481a4fbe2_SetDate">
    <vt:lpwstr>2025-11-21T10:26:21Z</vt:lpwstr>
  </property>
  <property fmtid="{D5CDD505-2E9C-101B-9397-08002B2CF9AE}" pid="4" name="MSIP_Label_e63ac37d-ac47-4a83-9af5-c98481a4fbe2_Method">
    <vt:lpwstr>Standard</vt:lpwstr>
  </property>
  <property fmtid="{D5CDD505-2E9C-101B-9397-08002B2CF9AE}" pid="5" name="MSIP_Label_e63ac37d-ac47-4a83-9af5-c98481a4fbe2_Name">
    <vt:lpwstr>General</vt:lpwstr>
  </property>
  <property fmtid="{D5CDD505-2E9C-101B-9397-08002B2CF9AE}" pid="6" name="MSIP_Label_e63ac37d-ac47-4a83-9af5-c98481a4fbe2_SiteId">
    <vt:lpwstr>7b96cdb5-713d-4107-bbd8-db882a32926a</vt:lpwstr>
  </property>
  <property fmtid="{D5CDD505-2E9C-101B-9397-08002B2CF9AE}" pid="7" name="MSIP_Label_e63ac37d-ac47-4a83-9af5-c98481a4fbe2_ActionId">
    <vt:lpwstr>eb4e7291-4f05-4109-bc8a-43c1e76fed8c</vt:lpwstr>
  </property>
  <property fmtid="{D5CDD505-2E9C-101B-9397-08002B2CF9AE}" pid="8" name="MSIP_Label_e63ac37d-ac47-4a83-9af5-c98481a4fbe2_ContentBits">
    <vt:lpwstr>0</vt:lpwstr>
  </property>
  <property fmtid="{D5CDD505-2E9C-101B-9397-08002B2CF9AE}" pid="9" name="MSIP_Label_e63ac37d-ac47-4a83-9af5-c98481a4fbe2_Tag">
    <vt:lpwstr>10, 3, 0, 1</vt:lpwstr>
  </property>
</Properties>
</file>